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  <w:color w:val="5B9BD5" w:themeColor="accent1"/>
          <w:lang w:eastAsia="en-US"/>
        </w:rPr>
        <w:id w:val="136851659"/>
        <w:docPartObj>
          <w:docPartGallery w:val="Cover Pages"/>
          <w:docPartUnique/>
        </w:docPartObj>
      </w:sdtPr>
      <w:sdtEndPr>
        <w:rPr>
          <w:rFonts w:ascii="Arial" w:eastAsia="Times New Roman" w:hAnsi="Arial" w:cs="Arial"/>
          <w:color w:val="222222"/>
          <w:sz w:val="24"/>
          <w:szCs w:val="24"/>
        </w:rPr>
      </w:sdtEndPr>
      <w:sdtContent>
        <w:p w14:paraId="15A3344A" w14:textId="525DD0EB" w:rsidR="00C445CE" w:rsidRDefault="002E4FAE" w:rsidP="000E40B5">
          <w:pPr>
            <w:pStyle w:val="Bezproreda"/>
            <w:spacing w:before="1540" w:after="240"/>
            <w:jc w:val="both"/>
            <w:rPr>
              <w:rFonts w:cs="Calibri"/>
              <w:noProof/>
            </w:rPr>
          </w:pPr>
          <w:r>
            <w:rPr>
              <w:noProof/>
            </w:rPr>
            <w:drawing>
              <wp:inline distT="0" distB="0" distL="0" distR="0" wp14:anchorId="6688FD05" wp14:editId="3BB856D8">
                <wp:extent cx="5760720" cy="2550795"/>
                <wp:effectExtent l="0" t="0" r="0" b="1905"/>
                <wp:docPr id="1258964454" name="Slika 1" descr="Slika na kojoj se prikazuje crtež, ukrasni isječci, skeč, grafika&#10;&#10;Sadržaj generiran uz AI možda nije toča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8964454" name="Slika 1" descr="Slika na kojoj se prikazuje crtež, ukrasni isječci, skeč, grafika&#10;&#10;Sadržaj generiran uz AI možda nije toča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r:link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2550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F1759">
            <w:rPr>
              <w:rFonts w:eastAsiaTheme="minorHAnsi"/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1A2FE6FC" wp14:editId="3ABD0612">
                    <wp:simplePos x="0" y="0"/>
                    <wp:positionH relativeFrom="column">
                      <wp:posOffset>2664618</wp:posOffset>
                    </wp:positionH>
                    <wp:positionV relativeFrom="paragraph">
                      <wp:posOffset>-183419</wp:posOffset>
                    </wp:positionV>
                    <wp:extent cx="950595" cy="716377"/>
                    <wp:effectExtent l="0" t="0" r="20955" b="26670"/>
                    <wp:wrapNone/>
                    <wp:docPr id="3" name="Zaobljeni pravokutnik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50595" cy="716377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93D1F95" w14:textId="77777777" w:rsidR="00D46057" w:rsidRDefault="00D46057" w:rsidP="00D46057">
                                <w:pPr>
                                  <w:jc w:val="center"/>
                                </w:pPr>
                                <w:r>
                                  <w:t>LOGO OSNIVAČA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1A2FE6FC" id="Zaobljeni pravokutnik 3" o:spid="_x0000_s1026" style="position:absolute;left:0;text-align:left;margin-left:209.8pt;margin-top:-14.45pt;width:74.85pt;height:5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" fillcolor="#5b9bd5 [3204]" strokecolor="#1f4d78 [1604]" strokeweight="1pt">
                    <v:stroke joinstyle="miter"/>
                    <v:textbox>
                      <w:txbxContent>
                        <w:p w14:paraId="293D1F95" w14:textId="77777777" w:rsidR="00D46057" w:rsidRDefault="00D46057" w:rsidP="00D46057">
                          <w:pPr>
                            <w:jc w:val="center"/>
                          </w:pPr>
                          <w:r>
                            <w:t>LOGO OSNIVAČA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1F1759" w:rsidRPr="00AD47DF">
            <w:rPr>
              <w:rFonts w:eastAsiaTheme="minorHAnsi"/>
              <w:noProof/>
              <w:color w:val="5B9BD5" w:themeColor="accent1"/>
            </w:rPr>
            <w:drawing>
              <wp:anchor distT="0" distB="0" distL="114300" distR="114300" simplePos="0" relativeHeight="251659264" behindDoc="0" locked="0" layoutInCell="1" allowOverlap="1" wp14:anchorId="009EC70C" wp14:editId="17B0F458">
                <wp:simplePos x="0" y="0"/>
                <wp:positionH relativeFrom="column">
                  <wp:posOffset>3957511</wp:posOffset>
                </wp:positionH>
                <wp:positionV relativeFrom="paragraph">
                  <wp:posOffset>-198832</wp:posOffset>
                </wp:positionV>
                <wp:extent cx="551172" cy="695325"/>
                <wp:effectExtent l="0" t="0" r="1905" b="0"/>
                <wp:wrapNone/>
                <wp:docPr id="18" name="Slika 18" descr="Grb Hrvatske policij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rb Hrvatske policij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1172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F1759" w:rsidRPr="00AD47DF">
            <w:rPr>
              <w:rFonts w:eastAsiaTheme="minorHAnsi"/>
              <w:noProof/>
              <w:color w:val="5B9BD5" w:themeColor="accent1"/>
            </w:rPr>
            <w:drawing>
              <wp:anchor distT="0" distB="0" distL="114300" distR="114300" simplePos="0" relativeHeight="251667456" behindDoc="0" locked="0" layoutInCell="1" allowOverlap="1" wp14:anchorId="41E9678F" wp14:editId="78029F94">
                <wp:simplePos x="0" y="0"/>
                <wp:positionH relativeFrom="column">
                  <wp:posOffset>4919155</wp:posOffset>
                </wp:positionH>
                <wp:positionV relativeFrom="paragraph">
                  <wp:posOffset>-210767</wp:posOffset>
                </wp:positionV>
                <wp:extent cx="546685" cy="681990"/>
                <wp:effectExtent l="0" t="0" r="6350" b="3810"/>
                <wp:wrapNone/>
                <wp:docPr id="20" name="Slika 20" descr="EDUKACIJA GRAĐANA O SUSTAVU CIVILNE ZAŠTITE NA PODRUČJU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DUKACIJA GRAĐANA O SUSTAVU CIVILNE ZAŠTITE NA PODRUČJU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685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D47DF" w:rsidRPr="00AD47DF">
            <w:rPr>
              <w:rFonts w:eastAsiaTheme="minorHAnsi"/>
              <w:noProof/>
              <w:color w:val="5B9BD5" w:themeColor="accent1"/>
            </w:rPr>
            <w:drawing>
              <wp:anchor distT="0" distB="0" distL="114300" distR="114300" simplePos="0" relativeHeight="251653120" behindDoc="0" locked="0" layoutInCell="1" allowOverlap="1" wp14:anchorId="756D7876" wp14:editId="03B33145">
                <wp:simplePos x="0" y="0"/>
                <wp:positionH relativeFrom="column">
                  <wp:posOffset>2835</wp:posOffset>
                </wp:positionH>
                <wp:positionV relativeFrom="paragraph">
                  <wp:posOffset>-427990</wp:posOffset>
                </wp:positionV>
                <wp:extent cx="2181293" cy="586740"/>
                <wp:effectExtent l="0" t="0" r="9525" b="3810"/>
                <wp:wrapThrough wrapText="bothSides">
                  <wp:wrapPolygon edited="0">
                    <wp:start x="0" y="0"/>
                    <wp:lineTo x="0" y="21039"/>
                    <wp:lineTo x="21506" y="21039"/>
                    <wp:lineTo x="21506" y="0"/>
                    <wp:lineTo x="0" y="0"/>
                  </wp:wrapPolygon>
                </wp:wrapThrough>
                <wp:docPr id="21" name="Slika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93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sdt>
          <w:sdtPr>
            <w:rPr>
              <w:rFonts w:ascii="Arial" w:eastAsiaTheme="majorEastAsia" w:hAnsi="Arial" w:cs="Arial"/>
              <w:b/>
              <w:caps/>
              <w:sz w:val="48"/>
              <w:szCs w:val="48"/>
            </w:rPr>
            <w:alias w:val="Naslov"/>
            <w:tag w:val=""/>
            <w:id w:val="1735040861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3119CA62" w14:textId="77777777" w:rsidR="004752F8" w:rsidRPr="00AD47DF" w:rsidRDefault="004752F8" w:rsidP="00EF2743">
              <w:pPr>
                <w:pStyle w:val="Bezproreda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="Arial" w:eastAsiaTheme="majorEastAsia" w:hAnsi="Arial" w:cs="Arial"/>
                  <w:b/>
                  <w:caps/>
                  <w:sz w:val="44"/>
                  <w:szCs w:val="44"/>
                </w:rPr>
              </w:pPr>
              <w:r w:rsidRPr="002E4FAE">
                <w:rPr>
                  <w:rFonts w:ascii="Arial" w:eastAsiaTheme="majorEastAsia" w:hAnsi="Arial" w:cs="Arial"/>
                  <w:b/>
                  <w:caps/>
                  <w:sz w:val="48"/>
                  <w:szCs w:val="48"/>
                </w:rPr>
                <w:t>plan sigurnosti</w:t>
              </w:r>
            </w:p>
          </w:sdtContent>
        </w:sdt>
        <w:p w14:paraId="4575E0BA" w14:textId="2F4F2A8B" w:rsidR="00AD47DF" w:rsidRDefault="002E4FAE" w:rsidP="00EF2743">
          <w:pPr>
            <w:pStyle w:val="Bezproreda"/>
            <w:pBdr>
              <w:top w:val="single" w:sz="6" w:space="6" w:color="5B9BD5" w:themeColor="accent1"/>
              <w:bottom w:val="single" w:sz="6" w:space="6" w:color="5B9BD5" w:themeColor="accent1"/>
            </w:pBdr>
            <w:spacing w:after="240"/>
            <w:jc w:val="center"/>
            <w:rPr>
              <w:rFonts w:ascii="Arial" w:eastAsiaTheme="majorEastAsia" w:hAnsi="Arial" w:cs="Arial"/>
              <w:b/>
              <w:caps/>
              <w:sz w:val="48"/>
              <w:szCs w:val="44"/>
            </w:rPr>
          </w:pPr>
          <w:r>
            <w:rPr>
              <w:rFonts w:ascii="Arial" w:eastAsiaTheme="majorEastAsia" w:hAnsi="Arial" w:cs="Arial"/>
              <w:b/>
              <w:caps/>
              <w:sz w:val="48"/>
              <w:szCs w:val="44"/>
            </w:rPr>
            <w:t>OSNOVNE ŠKOLE ŠTRIGOVA</w:t>
          </w:r>
        </w:p>
        <w:p w14:paraId="3336AF3C" w14:textId="77777777" w:rsidR="004752F8" w:rsidRPr="00ED5D64" w:rsidRDefault="004752F8" w:rsidP="000E40B5">
          <w:pPr>
            <w:pStyle w:val="Bezproreda"/>
            <w:jc w:val="both"/>
            <w:rPr>
              <w:rFonts w:ascii="Arial" w:hAnsi="Arial" w:cs="Arial"/>
              <w:sz w:val="28"/>
              <w:szCs w:val="28"/>
            </w:rPr>
          </w:pPr>
        </w:p>
        <w:p w14:paraId="53ED4FD0" w14:textId="77777777" w:rsidR="004752F8" w:rsidRPr="00ED5D64" w:rsidRDefault="004752F8" w:rsidP="000E40B5">
          <w:pPr>
            <w:pStyle w:val="Bezproreda"/>
            <w:spacing w:before="480"/>
            <w:jc w:val="both"/>
            <w:rPr>
              <w:rFonts w:ascii="Arial" w:hAnsi="Arial" w:cs="Arial"/>
            </w:rPr>
          </w:pPr>
        </w:p>
        <w:p w14:paraId="521BAF2F" w14:textId="77777777" w:rsidR="00092A46" w:rsidRDefault="00AD47DF" w:rsidP="000E40B5">
          <w:pPr>
            <w:spacing w:line="240" w:lineRule="auto"/>
            <w:jc w:val="both"/>
          </w:pPr>
          <w:r w:rsidRPr="00ED5D64">
            <w:rPr>
              <w:rFonts w:ascii="Arial" w:hAnsi="Arial" w:cs="Arial"/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48000" behindDoc="0" locked="0" layoutInCell="1" allowOverlap="1" wp14:anchorId="244A83F3" wp14:editId="59B4C204">
                    <wp:simplePos x="0" y="0"/>
                    <wp:positionH relativeFrom="margin">
                      <wp:posOffset>0</wp:posOffset>
                    </wp:positionH>
                    <wp:positionV relativeFrom="page">
                      <wp:posOffset>9587850</wp:posOffset>
                    </wp:positionV>
                    <wp:extent cx="6553200" cy="557784"/>
                    <wp:effectExtent l="0" t="0" r="0" b="12700"/>
                    <wp:wrapNone/>
                    <wp:docPr id="142" name="Tekstni okvir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Arial" w:hAnsi="Arial" w:cs="Arial"/>
                                    <w:caps/>
                                    <w:sz w:val="28"/>
                                    <w:szCs w:val="28"/>
                                  </w:rPr>
                                  <w:alias w:val="Datum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. MMMM yyyy."/>
                                    <w:lid w:val="hr-HR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55A4C70B" w14:textId="77777777" w:rsidR="00D27C0B" w:rsidRPr="00ED5D64" w:rsidRDefault="00D27C0B">
                                    <w:pPr>
                                      <w:pStyle w:val="Bezproreda"/>
                                      <w:spacing w:after="40"/>
                                      <w:jc w:val="center"/>
                                      <w:rPr>
                                        <w:rFonts w:ascii="Arial" w:hAnsi="Arial" w:cs="Arial"/>
                                        <w:cap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aps/>
                                        <w:sz w:val="28"/>
                                        <w:szCs w:val="28"/>
                                      </w:rPr>
                                      <w:t xml:space="preserve">10. Lipnja </w:t>
                                    </w:r>
                                    <w:r w:rsidRPr="00ED5D64">
                                      <w:rPr>
                                        <w:rFonts w:ascii="Arial" w:hAnsi="Arial" w:cs="Arial"/>
                                        <w:caps/>
                                        <w:sz w:val="28"/>
                                        <w:szCs w:val="28"/>
                                      </w:rPr>
                                      <w:t>2025.</w:t>
                                    </w:r>
                                  </w:p>
                                </w:sdtContent>
                              </w:sdt>
                              <w:p w14:paraId="2D74C5BE" w14:textId="0EC99BA4" w:rsidR="00D27C0B" w:rsidRPr="00ED5D64" w:rsidRDefault="00000000" w:rsidP="002E4FAE">
                                <w:pPr>
                                  <w:pStyle w:val="Bezproreda"/>
                                  <w:rPr>
                                    <w:rFonts w:ascii="Arial" w:hAnsi="Arial" w:cs="Arial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</w:rPr>
                                    <w:alias w:val="Adresa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2E4FAE">
                                      <w:rPr>
                                        <w:rFonts w:ascii="Arial" w:hAnsi="Arial" w:cs="Arial"/>
                                      </w:rPr>
                                      <w:t xml:space="preserve">                                                  Štrigova 126a, 40312 Štrigova                                       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44A83F3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42" o:spid="_x0000_s1027" type="#_x0000_t202" style="position:absolute;left:0;text-align:left;margin-left:0;margin-top:754.95pt;width:516pt;height:43.9pt;z-index:251648000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rFonts w:ascii="Arial" w:hAnsi="Arial" w:cs="Arial"/>
                              <w:caps/>
                              <w:sz w:val="28"/>
                              <w:szCs w:val="28"/>
                            </w:rPr>
                            <w:alias w:val="Datum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. MMMM yyyy."/>
                              <w:lid w:val="hr-H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55A4C70B" w14:textId="77777777" w:rsidR="00D27C0B" w:rsidRPr="00ED5D64" w:rsidRDefault="00D27C0B">
                              <w:pPr>
                                <w:pStyle w:val="Bezproreda"/>
                                <w:spacing w:after="40"/>
                                <w:jc w:val="center"/>
                                <w:rPr>
                                  <w:rFonts w:ascii="Arial" w:hAnsi="Arial" w:cs="Arial"/>
                                  <w:cap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aps/>
                                  <w:sz w:val="28"/>
                                  <w:szCs w:val="28"/>
                                </w:rPr>
                                <w:t xml:space="preserve">10. Lipnja </w:t>
                              </w:r>
                              <w:r w:rsidRPr="00ED5D64">
                                <w:rPr>
                                  <w:rFonts w:ascii="Arial" w:hAnsi="Arial" w:cs="Arial"/>
                                  <w:caps/>
                                  <w:sz w:val="28"/>
                                  <w:szCs w:val="28"/>
                                </w:rPr>
                                <w:t>2025.</w:t>
                              </w:r>
                            </w:p>
                          </w:sdtContent>
                        </w:sdt>
                        <w:p w14:paraId="2D74C5BE" w14:textId="0EC99BA4" w:rsidR="00D27C0B" w:rsidRPr="00ED5D64" w:rsidRDefault="00000000" w:rsidP="002E4FAE">
                          <w:pPr>
                            <w:pStyle w:val="Bezproreda"/>
                            <w:rPr>
                              <w:rFonts w:ascii="Arial" w:hAnsi="Arial" w:cs="Arial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</w:rPr>
                              <w:alias w:val="Adresa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="002E4FAE">
                                <w:rPr>
                                  <w:rFonts w:ascii="Arial" w:hAnsi="Arial" w:cs="Arial"/>
                                </w:rPr>
                                <w:t xml:space="preserve">                                                  Štrigova 126a, 40312 Štrigova                                       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4752F8" w:rsidRPr="00ED5D64">
            <w:rPr>
              <w:rFonts w:ascii="Arial" w:eastAsia="Times New Roman" w:hAnsi="Arial" w:cs="Arial"/>
              <w:sz w:val="24"/>
              <w:szCs w:val="24"/>
              <w:lang w:eastAsia="hr-HR"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111277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B1C8900" w14:textId="77777777" w:rsidR="0077437D" w:rsidRDefault="0077437D" w:rsidP="000E40B5">
          <w:pPr>
            <w:pStyle w:val="TOCNaslov"/>
            <w:spacing w:line="240" w:lineRule="auto"/>
            <w:jc w:val="both"/>
          </w:pPr>
          <w:r>
            <w:t>Sadržaj</w:t>
          </w:r>
        </w:p>
        <w:p w14:paraId="60C08031" w14:textId="366E5596" w:rsidR="00C1132F" w:rsidRDefault="00A97937" w:rsidP="000E40B5">
          <w:pPr>
            <w:pStyle w:val="Sadraj1"/>
            <w:tabs>
              <w:tab w:val="left" w:pos="440"/>
              <w:tab w:val="right" w:leader="dot" w:pos="9062"/>
            </w:tabs>
            <w:spacing w:line="240" w:lineRule="auto"/>
            <w:jc w:val="both"/>
            <w:rPr>
              <w:rFonts w:eastAsiaTheme="minorEastAsia"/>
              <w:noProof/>
              <w:lang w:eastAsia="hr-HR"/>
            </w:rPr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201314130" w:history="1">
            <w:r w:rsidR="00C1132F" w:rsidRPr="00B73A99">
              <w:rPr>
                <w:rStyle w:val="Hiperveza"/>
                <w:noProof/>
              </w:rPr>
              <w:t>1.</w:t>
            </w:r>
            <w:r w:rsidR="00C1132F">
              <w:rPr>
                <w:rFonts w:eastAsiaTheme="minorEastAsia"/>
                <w:noProof/>
                <w:lang w:eastAsia="hr-HR"/>
              </w:rPr>
              <w:tab/>
            </w:r>
            <w:r w:rsidR="00C1132F" w:rsidRPr="00B73A99">
              <w:rPr>
                <w:rStyle w:val="Hiperveza"/>
                <w:noProof/>
              </w:rPr>
              <w:t>OPĆI PODACI O ŠKOLSKOJ USTANOVI</w:t>
            </w:r>
            <w:r w:rsidR="00C1132F">
              <w:rPr>
                <w:noProof/>
                <w:webHidden/>
              </w:rPr>
              <w:tab/>
            </w:r>
            <w:r w:rsidR="00C1132F">
              <w:rPr>
                <w:noProof/>
                <w:webHidden/>
              </w:rPr>
              <w:fldChar w:fldCharType="begin"/>
            </w:r>
            <w:r w:rsidR="00C1132F">
              <w:rPr>
                <w:noProof/>
                <w:webHidden/>
              </w:rPr>
              <w:instrText xml:space="preserve"> PAGEREF _Toc201314130 \h </w:instrText>
            </w:r>
            <w:r w:rsidR="00C1132F">
              <w:rPr>
                <w:noProof/>
                <w:webHidden/>
              </w:rPr>
            </w:r>
            <w:r w:rsidR="00C1132F">
              <w:rPr>
                <w:noProof/>
                <w:webHidden/>
              </w:rPr>
              <w:fldChar w:fldCharType="separate"/>
            </w:r>
            <w:r w:rsidR="00FD19AE">
              <w:rPr>
                <w:noProof/>
                <w:webHidden/>
              </w:rPr>
              <w:t>4</w:t>
            </w:r>
            <w:r w:rsidR="00C1132F">
              <w:rPr>
                <w:noProof/>
                <w:webHidden/>
              </w:rPr>
              <w:fldChar w:fldCharType="end"/>
            </w:r>
          </w:hyperlink>
        </w:p>
        <w:p w14:paraId="5402C4AC" w14:textId="70A1D061" w:rsidR="00C1132F" w:rsidRDefault="00C1132F" w:rsidP="000E40B5">
          <w:pPr>
            <w:pStyle w:val="Sadraj1"/>
            <w:tabs>
              <w:tab w:val="left" w:pos="440"/>
              <w:tab w:val="right" w:leader="dot" w:pos="9062"/>
            </w:tabs>
            <w:spacing w:line="240" w:lineRule="auto"/>
            <w:jc w:val="both"/>
            <w:rPr>
              <w:rFonts w:eastAsiaTheme="minorEastAsia"/>
              <w:noProof/>
              <w:lang w:eastAsia="hr-HR"/>
            </w:rPr>
          </w:pPr>
          <w:hyperlink w:anchor="_Toc201314131" w:history="1">
            <w:r w:rsidRPr="00B73A99">
              <w:rPr>
                <w:rStyle w:val="Hiperveza"/>
                <w:rFonts w:eastAsia="Times New Roman"/>
                <w:noProof/>
                <w:lang w:eastAsia="hr-HR"/>
              </w:rPr>
              <w:t>2.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B73A99">
              <w:rPr>
                <w:rStyle w:val="Hiperveza"/>
                <w:rFonts w:eastAsia="Times New Roman"/>
                <w:noProof/>
                <w:lang w:eastAsia="hr-HR"/>
              </w:rPr>
              <w:t>UVOD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_Toc201314131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D19A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3FD168" w14:textId="1E3C4ACE" w:rsidR="00C1132F" w:rsidRDefault="00C1132F" w:rsidP="000E40B5">
          <w:pPr>
            <w:pStyle w:val="Sadraj1"/>
            <w:tabs>
              <w:tab w:val="left" w:pos="440"/>
              <w:tab w:val="right" w:leader="dot" w:pos="9062"/>
            </w:tabs>
            <w:spacing w:line="240" w:lineRule="auto"/>
            <w:jc w:val="both"/>
            <w:rPr>
              <w:rFonts w:eastAsiaTheme="minorEastAsia"/>
              <w:noProof/>
              <w:lang w:eastAsia="hr-HR"/>
            </w:rPr>
          </w:pPr>
          <w:hyperlink w:anchor="_Toc201314132" w:history="1">
            <w:r w:rsidRPr="00B73A99">
              <w:rPr>
                <w:rStyle w:val="Hiperveza"/>
                <w:rFonts w:eastAsia="Times New Roman"/>
                <w:noProof/>
                <w:lang w:eastAsia="hr-HR"/>
              </w:rPr>
              <w:t>3.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B73A99">
              <w:rPr>
                <w:rStyle w:val="Hiperveza"/>
                <w:rFonts w:eastAsia="Times New Roman"/>
                <w:noProof/>
                <w:lang w:eastAsia="hr-HR"/>
              </w:rPr>
              <w:t>PRAVNI TEMELJI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_Toc201314132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D19A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512ADE" w14:textId="6A6DF1C1" w:rsidR="00C1132F" w:rsidRDefault="00C1132F" w:rsidP="000E40B5">
          <w:pPr>
            <w:pStyle w:val="Sadraj1"/>
            <w:tabs>
              <w:tab w:val="left" w:pos="440"/>
              <w:tab w:val="right" w:leader="dot" w:pos="9062"/>
            </w:tabs>
            <w:spacing w:line="240" w:lineRule="auto"/>
            <w:jc w:val="both"/>
            <w:rPr>
              <w:rFonts w:eastAsiaTheme="minorEastAsia"/>
              <w:noProof/>
              <w:lang w:eastAsia="hr-HR"/>
            </w:rPr>
          </w:pPr>
          <w:hyperlink w:anchor="_Toc201314133" w:history="1">
            <w:r w:rsidRPr="00B73A99">
              <w:rPr>
                <w:rStyle w:val="Hiperveza"/>
                <w:noProof/>
              </w:rPr>
              <w:t>4.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B73A99">
              <w:rPr>
                <w:rStyle w:val="Hiperveza"/>
                <w:noProof/>
              </w:rPr>
              <w:t>PROCJENA I ANALIZA RIZIKA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_Toc201314133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D19A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E6674E" w14:textId="3A47E4DE" w:rsidR="00C1132F" w:rsidRDefault="00C1132F" w:rsidP="000E40B5">
          <w:pPr>
            <w:pStyle w:val="Sadraj1"/>
            <w:tabs>
              <w:tab w:val="left" w:pos="440"/>
              <w:tab w:val="right" w:leader="dot" w:pos="9062"/>
            </w:tabs>
            <w:spacing w:line="240" w:lineRule="auto"/>
            <w:jc w:val="both"/>
            <w:rPr>
              <w:rFonts w:eastAsiaTheme="minorEastAsia"/>
              <w:noProof/>
              <w:lang w:eastAsia="hr-HR"/>
            </w:rPr>
          </w:pPr>
          <w:hyperlink w:anchor="_Toc201314134" w:history="1">
            <w:r w:rsidRPr="00B73A99">
              <w:rPr>
                <w:rStyle w:val="Hiperveza"/>
                <w:rFonts w:eastAsia="Times New Roman"/>
                <w:noProof/>
                <w:lang w:eastAsia="hr-HR"/>
              </w:rPr>
              <w:t>5.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B73A99">
              <w:rPr>
                <w:rStyle w:val="Hiperveza"/>
                <w:rFonts w:eastAsia="Times New Roman"/>
                <w:noProof/>
                <w:lang w:eastAsia="hr-HR"/>
              </w:rPr>
              <w:t>MJERE SIGURNOSTI – PRAVILA PONAŠANJA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_Toc201314134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D19A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160177" w14:textId="46650836" w:rsidR="00C1132F" w:rsidRDefault="00C1132F" w:rsidP="000E40B5">
          <w:pPr>
            <w:pStyle w:val="Sadraj2"/>
            <w:tabs>
              <w:tab w:val="right" w:leader="dot" w:pos="9062"/>
            </w:tabs>
            <w:spacing w:line="240" w:lineRule="auto"/>
            <w:jc w:val="both"/>
            <w:rPr>
              <w:rFonts w:eastAsiaTheme="minorEastAsia"/>
              <w:noProof/>
              <w:lang w:eastAsia="hr-HR"/>
            </w:rPr>
          </w:pPr>
          <w:hyperlink w:anchor="_Toc201314135" w:history="1">
            <w:r w:rsidRPr="00B73A99">
              <w:rPr>
                <w:rStyle w:val="Hiperveza"/>
                <w:rFonts w:eastAsia="Times New Roman"/>
                <w:noProof/>
                <w:lang w:eastAsia="hr-HR"/>
              </w:rPr>
              <w:t>5.1. KRATKOROČNE: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_Toc201314135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D19A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42FBE2" w14:textId="5FA4873B" w:rsidR="00C1132F" w:rsidRDefault="00C1132F" w:rsidP="000E40B5">
          <w:pPr>
            <w:pStyle w:val="Sadraj2"/>
            <w:tabs>
              <w:tab w:val="right" w:leader="dot" w:pos="9062"/>
            </w:tabs>
            <w:spacing w:line="240" w:lineRule="auto"/>
            <w:jc w:val="both"/>
            <w:rPr>
              <w:rFonts w:eastAsiaTheme="minorEastAsia"/>
              <w:noProof/>
              <w:lang w:eastAsia="hr-HR"/>
            </w:rPr>
          </w:pPr>
          <w:hyperlink w:anchor="_Toc201314136" w:history="1">
            <w:r w:rsidRPr="00B73A99">
              <w:rPr>
                <w:rStyle w:val="Hiperveza"/>
                <w:rFonts w:eastAsia="Times New Roman"/>
                <w:noProof/>
                <w:lang w:eastAsia="hr-HR"/>
              </w:rPr>
              <w:t>5.2. SREDNJOROČNE: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_Toc201314136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D19A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C5FC26" w14:textId="72E99D2B" w:rsidR="00C1132F" w:rsidRDefault="00C1132F" w:rsidP="000E40B5">
          <w:pPr>
            <w:pStyle w:val="Sadraj2"/>
            <w:tabs>
              <w:tab w:val="right" w:leader="dot" w:pos="9062"/>
            </w:tabs>
            <w:spacing w:line="240" w:lineRule="auto"/>
            <w:jc w:val="both"/>
            <w:rPr>
              <w:rFonts w:eastAsiaTheme="minorEastAsia"/>
              <w:noProof/>
              <w:lang w:eastAsia="hr-HR"/>
            </w:rPr>
          </w:pPr>
          <w:hyperlink w:anchor="_Toc201314137" w:history="1">
            <w:r w:rsidRPr="00B73A99">
              <w:rPr>
                <w:rStyle w:val="Hiperveza"/>
                <w:rFonts w:eastAsia="Times New Roman"/>
                <w:noProof/>
                <w:lang w:eastAsia="hr-HR"/>
              </w:rPr>
              <w:t>5.3. DUGOROČNE: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_Toc201314137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D19A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66F8A0" w14:textId="27A895CD" w:rsidR="00C1132F" w:rsidRDefault="00C1132F" w:rsidP="000E40B5">
          <w:pPr>
            <w:pStyle w:val="Sadraj1"/>
            <w:tabs>
              <w:tab w:val="left" w:pos="440"/>
              <w:tab w:val="right" w:leader="dot" w:pos="9062"/>
            </w:tabs>
            <w:spacing w:line="240" w:lineRule="auto"/>
            <w:jc w:val="both"/>
            <w:rPr>
              <w:rFonts w:eastAsiaTheme="minorEastAsia"/>
              <w:noProof/>
              <w:lang w:eastAsia="hr-HR"/>
            </w:rPr>
          </w:pPr>
          <w:hyperlink w:anchor="_Toc201314138" w:history="1">
            <w:r w:rsidRPr="00B73A99">
              <w:rPr>
                <w:rStyle w:val="Hiperveza"/>
                <w:rFonts w:eastAsia="Times New Roman"/>
                <w:noProof/>
                <w:lang w:eastAsia="hr-HR"/>
              </w:rPr>
              <w:t>6.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B73A99">
              <w:rPr>
                <w:rStyle w:val="Hiperveza"/>
                <w:rFonts w:eastAsia="Times New Roman"/>
                <w:noProof/>
                <w:lang w:eastAsia="hr-HR"/>
              </w:rPr>
              <w:t>PLAN MJERA ZA UPRAVLJANJE RIZIKOM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_Toc201314138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D19A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5CDC27" w14:textId="31D7E533" w:rsidR="00C1132F" w:rsidRDefault="00C1132F" w:rsidP="000E40B5">
          <w:pPr>
            <w:pStyle w:val="Sadraj1"/>
            <w:tabs>
              <w:tab w:val="left" w:pos="440"/>
              <w:tab w:val="right" w:leader="dot" w:pos="9062"/>
            </w:tabs>
            <w:spacing w:line="240" w:lineRule="auto"/>
            <w:jc w:val="both"/>
            <w:rPr>
              <w:rFonts w:eastAsiaTheme="minorEastAsia"/>
              <w:noProof/>
              <w:lang w:eastAsia="hr-HR"/>
            </w:rPr>
          </w:pPr>
          <w:hyperlink w:anchor="_Toc201314139" w:history="1">
            <w:r w:rsidRPr="00B73A99">
              <w:rPr>
                <w:rStyle w:val="Hiperveza"/>
                <w:rFonts w:eastAsia="Times New Roman"/>
                <w:noProof/>
                <w:lang w:eastAsia="hr-HR"/>
              </w:rPr>
              <w:t>7.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B73A99">
              <w:rPr>
                <w:rStyle w:val="Hiperveza"/>
                <w:rFonts w:eastAsia="Times New Roman"/>
                <w:noProof/>
                <w:lang w:eastAsia="hr-HR"/>
              </w:rPr>
              <w:t>POSTUPANJE U KRIZNIM SITUACIJAMA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_Toc201314139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D19AE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76AFB0" w14:textId="5A7341BF" w:rsidR="00C1132F" w:rsidRDefault="00C1132F" w:rsidP="000E40B5">
          <w:pPr>
            <w:pStyle w:val="Sadraj2"/>
            <w:tabs>
              <w:tab w:val="right" w:leader="dot" w:pos="9062"/>
            </w:tabs>
            <w:spacing w:line="240" w:lineRule="auto"/>
            <w:jc w:val="both"/>
            <w:rPr>
              <w:rFonts w:eastAsiaTheme="minorEastAsia"/>
              <w:noProof/>
              <w:lang w:eastAsia="hr-HR"/>
            </w:rPr>
          </w:pPr>
          <w:hyperlink w:anchor="_Toc201314140" w:history="1">
            <w:r w:rsidRPr="00B73A99">
              <w:rPr>
                <w:rStyle w:val="Hiperveza"/>
                <w:rFonts w:eastAsia="Calibri"/>
                <w:noProof/>
              </w:rPr>
              <w:t>7.1. OPĆE POSTUPANJE U KRIZNIM SITUACIJAMA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_Toc201314140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D19AE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3EE5E1" w14:textId="3D71CB67" w:rsidR="00C1132F" w:rsidRDefault="00C1132F" w:rsidP="000E40B5">
          <w:pPr>
            <w:pStyle w:val="Sadraj2"/>
            <w:tabs>
              <w:tab w:val="right" w:leader="dot" w:pos="9062"/>
            </w:tabs>
            <w:spacing w:line="240" w:lineRule="auto"/>
            <w:jc w:val="both"/>
            <w:rPr>
              <w:rFonts w:eastAsiaTheme="minorEastAsia"/>
              <w:noProof/>
              <w:lang w:eastAsia="hr-HR"/>
            </w:rPr>
          </w:pPr>
          <w:hyperlink w:anchor="_Toc201314141" w:history="1">
            <w:r w:rsidRPr="00B73A99">
              <w:rPr>
                <w:rStyle w:val="Hiperveza"/>
                <w:rFonts w:eastAsia="Times New Roman"/>
                <w:noProof/>
                <w:lang w:eastAsia="hr-HR"/>
              </w:rPr>
              <w:t>7.2.  PLAN EVAKUACIJE I SPAŠAVANJA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_Toc201314141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D19AE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05B4A4" w14:textId="5EEEAC30" w:rsidR="00C1132F" w:rsidRDefault="00C1132F" w:rsidP="000E40B5">
          <w:pPr>
            <w:pStyle w:val="Sadraj3"/>
            <w:tabs>
              <w:tab w:val="right" w:leader="dot" w:pos="9062"/>
            </w:tabs>
            <w:spacing w:line="240" w:lineRule="auto"/>
            <w:jc w:val="both"/>
            <w:rPr>
              <w:rFonts w:eastAsiaTheme="minorEastAsia"/>
              <w:noProof/>
              <w:lang w:eastAsia="hr-HR"/>
            </w:rPr>
          </w:pPr>
          <w:hyperlink w:anchor="_Toc201314142" w:history="1">
            <w:r w:rsidRPr="00B73A99">
              <w:rPr>
                <w:rStyle w:val="Hiperveza"/>
                <w:rFonts w:eastAsia="Times New Roman"/>
                <w:noProof/>
                <w:lang w:eastAsia="hr-HR"/>
              </w:rPr>
              <w:t>7.2.1. Postupanje u slučaju požara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_Toc201314142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D19AE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EFD17F" w14:textId="002E4044" w:rsidR="00C1132F" w:rsidRDefault="00C1132F" w:rsidP="000E40B5">
          <w:pPr>
            <w:pStyle w:val="Sadraj4"/>
            <w:tabs>
              <w:tab w:val="right" w:leader="dot" w:pos="9062"/>
            </w:tabs>
            <w:spacing w:line="240" w:lineRule="auto"/>
            <w:jc w:val="both"/>
            <w:rPr>
              <w:rFonts w:eastAsiaTheme="minorEastAsia"/>
              <w:noProof/>
              <w:lang w:eastAsia="hr-HR"/>
            </w:rPr>
          </w:pPr>
          <w:hyperlink w:anchor="_Toc201314143" w:history="1">
            <w:r w:rsidRPr="00B73A99">
              <w:rPr>
                <w:rStyle w:val="Hiperveza"/>
                <w:rFonts w:eastAsia="Times New Roman"/>
                <w:noProof/>
              </w:rPr>
              <w:t>7.2.1.1. Postupci nastavnog osoblja: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_Toc201314143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D19AE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44A769" w14:textId="632E5A7A" w:rsidR="00C1132F" w:rsidRDefault="00C1132F" w:rsidP="000E40B5">
          <w:pPr>
            <w:pStyle w:val="Sadraj4"/>
            <w:tabs>
              <w:tab w:val="right" w:leader="dot" w:pos="9062"/>
            </w:tabs>
            <w:spacing w:line="240" w:lineRule="auto"/>
            <w:jc w:val="both"/>
            <w:rPr>
              <w:rFonts w:eastAsiaTheme="minorEastAsia"/>
              <w:noProof/>
              <w:lang w:eastAsia="hr-HR"/>
            </w:rPr>
          </w:pPr>
          <w:hyperlink w:anchor="_Toc201314144" w:history="1">
            <w:r w:rsidRPr="00B73A99">
              <w:rPr>
                <w:rStyle w:val="Hiperveza"/>
                <w:rFonts w:eastAsia="Times New Roman"/>
                <w:noProof/>
              </w:rPr>
              <w:t>7.2.1.2. Postupci učenika: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_Toc201314144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D19AE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D762C6" w14:textId="5321F498" w:rsidR="00C1132F" w:rsidRDefault="00C1132F" w:rsidP="000E40B5">
          <w:pPr>
            <w:pStyle w:val="Sadraj4"/>
            <w:tabs>
              <w:tab w:val="right" w:leader="dot" w:pos="9062"/>
            </w:tabs>
            <w:spacing w:line="240" w:lineRule="auto"/>
            <w:jc w:val="both"/>
            <w:rPr>
              <w:rFonts w:eastAsiaTheme="minorEastAsia"/>
              <w:noProof/>
              <w:lang w:eastAsia="hr-HR"/>
            </w:rPr>
          </w:pPr>
          <w:hyperlink w:anchor="_Toc201314145" w:history="1">
            <w:r w:rsidRPr="00B73A99">
              <w:rPr>
                <w:rStyle w:val="Hiperveza"/>
                <w:rFonts w:eastAsia="Times New Roman"/>
                <w:noProof/>
              </w:rPr>
              <w:t>7.2.1.3. Daljnja procedura: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_Toc201314145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D19AE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F53B0A" w14:textId="27819648" w:rsidR="00C1132F" w:rsidRDefault="00C1132F" w:rsidP="000E40B5">
          <w:pPr>
            <w:pStyle w:val="Sadraj3"/>
            <w:tabs>
              <w:tab w:val="right" w:leader="dot" w:pos="9062"/>
            </w:tabs>
            <w:spacing w:line="240" w:lineRule="auto"/>
            <w:jc w:val="both"/>
            <w:rPr>
              <w:rFonts w:eastAsiaTheme="minorEastAsia"/>
              <w:noProof/>
              <w:lang w:eastAsia="hr-HR"/>
            </w:rPr>
          </w:pPr>
          <w:hyperlink w:anchor="_Toc201314146" w:history="1">
            <w:r w:rsidRPr="00B73A99">
              <w:rPr>
                <w:rStyle w:val="Hiperveza"/>
                <w:rFonts w:eastAsia="Calibri"/>
                <w:noProof/>
              </w:rPr>
              <w:t>7.2.2. Postupci u slučaju potresa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_Toc201314146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D19AE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E6EB3D" w14:textId="0D0281A2" w:rsidR="00C1132F" w:rsidRDefault="00C1132F" w:rsidP="000E40B5">
          <w:pPr>
            <w:pStyle w:val="Sadraj3"/>
            <w:tabs>
              <w:tab w:val="right" w:leader="dot" w:pos="9062"/>
            </w:tabs>
            <w:spacing w:line="240" w:lineRule="auto"/>
            <w:jc w:val="both"/>
            <w:rPr>
              <w:rFonts w:eastAsiaTheme="minorEastAsia"/>
              <w:noProof/>
              <w:lang w:eastAsia="hr-HR"/>
            </w:rPr>
          </w:pPr>
          <w:hyperlink w:anchor="_Toc201314147" w:history="1">
            <w:r w:rsidRPr="00B73A99">
              <w:rPr>
                <w:rStyle w:val="Hiperveza"/>
                <w:rFonts w:eastAsia="Calibri"/>
                <w:bCs/>
                <w:noProof/>
              </w:rPr>
              <w:t>7.2.3. Postupci u slučaju hitne medicinske situacije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_Toc201314147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D19AE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DB5FB2" w14:textId="46CC812D" w:rsidR="00C1132F" w:rsidRDefault="00C1132F" w:rsidP="000E40B5">
          <w:pPr>
            <w:pStyle w:val="Sadraj3"/>
            <w:tabs>
              <w:tab w:val="right" w:leader="dot" w:pos="9062"/>
            </w:tabs>
            <w:spacing w:line="240" w:lineRule="auto"/>
            <w:jc w:val="both"/>
            <w:rPr>
              <w:rFonts w:eastAsiaTheme="minorEastAsia"/>
              <w:noProof/>
              <w:lang w:eastAsia="hr-HR"/>
            </w:rPr>
          </w:pPr>
          <w:hyperlink w:anchor="_Toc201314148" w:history="1">
            <w:r w:rsidRPr="00B73A99">
              <w:rPr>
                <w:rStyle w:val="Hiperveza"/>
                <w:rFonts w:eastAsia="Times New Roman"/>
                <w:noProof/>
                <w:lang w:eastAsia="hr-HR"/>
              </w:rPr>
              <w:t>7.2.4. Postupanje škole u slučaju napada/oružanih napada i/ili unošenja opasnih predmeta/ oružja u školu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_Toc201314148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D19AE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F31605" w14:textId="290C7592" w:rsidR="00C1132F" w:rsidRDefault="00C1132F" w:rsidP="000E40B5">
          <w:pPr>
            <w:pStyle w:val="Sadraj4"/>
            <w:tabs>
              <w:tab w:val="right" w:leader="dot" w:pos="9062"/>
            </w:tabs>
            <w:spacing w:line="240" w:lineRule="auto"/>
            <w:jc w:val="both"/>
            <w:rPr>
              <w:rFonts w:eastAsiaTheme="minorEastAsia"/>
              <w:noProof/>
              <w:lang w:eastAsia="hr-HR"/>
            </w:rPr>
          </w:pPr>
          <w:hyperlink w:anchor="_Toc201314149" w:history="1">
            <w:r w:rsidRPr="00B73A99">
              <w:rPr>
                <w:rStyle w:val="Hiperveza"/>
                <w:noProof/>
              </w:rPr>
              <w:t>7.2.4.1. PREPOZNAVANJE OPASNOSTI – ALARM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_Toc201314149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D19AE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A075F1" w14:textId="53A2BA2A" w:rsidR="00C1132F" w:rsidRDefault="00C1132F" w:rsidP="000E40B5">
          <w:pPr>
            <w:pStyle w:val="Sadraj4"/>
            <w:tabs>
              <w:tab w:val="right" w:leader="dot" w:pos="9062"/>
            </w:tabs>
            <w:spacing w:line="240" w:lineRule="auto"/>
            <w:jc w:val="both"/>
            <w:rPr>
              <w:rFonts w:eastAsiaTheme="minorEastAsia"/>
              <w:noProof/>
              <w:lang w:eastAsia="hr-HR"/>
            </w:rPr>
          </w:pPr>
          <w:hyperlink w:anchor="_Toc201314150" w:history="1">
            <w:r w:rsidRPr="00B73A99">
              <w:rPr>
                <w:rStyle w:val="Hiperveza"/>
                <w:rFonts w:eastAsia="Times New Roman"/>
                <w:noProof/>
              </w:rPr>
              <w:t xml:space="preserve">7.2.4.2. </w:t>
            </w:r>
            <w:r w:rsidRPr="00B73A99">
              <w:rPr>
                <w:rStyle w:val="Hiperveza"/>
                <w:rFonts w:eastAsia="Times New Roman"/>
                <w:noProof/>
                <w:lang w:eastAsia="hr-HR"/>
              </w:rPr>
              <w:t>POSTUPAK ZA UČENIKE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_Toc201314150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D19AE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D953E7" w14:textId="5CBE6A12" w:rsidR="00C1132F" w:rsidRDefault="00C1132F" w:rsidP="000E40B5">
          <w:pPr>
            <w:pStyle w:val="Sadraj4"/>
            <w:tabs>
              <w:tab w:val="right" w:leader="dot" w:pos="9062"/>
            </w:tabs>
            <w:spacing w:line="240" w:lineRule="auto"/>
            <w:jc w:val="both"/>
            <w:rPr>
              <w:rFonts w:eastAsiaTheme="minorEastAsia"/>
              <w:noProof/>
              <w:lang w:eastAsia="hr-HR"/>
            </w:rPr>
          </w:pPr>
          <w:hyperlink w:anchor="_Toc201314151" w:history="1">
            <w:r w:rsidRPr="00B73A99">
              <w:rPr>
                <w:rStyle w:val="Hiperveza"/>
                <w:rFonts w:eastAsia="Times New Roman"/>
                <w:noProof/>
                <w:lang w:eastAsia="hr-HR"/>
              </w:rPr>
              <w:t>7.2.4.3. POSTUPAK ZA ŠKOLSKO OSOBLJE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_Toc201314151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D19AE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7484FA" w14:textId="3DB369BA" w:rsidR="00C1132F" w:rsidRDefault="00C1132F" w:rsidP="000E40B5">
          <w:pPr>
            <w:pStyle w:val="Sadraj4"/>
            <w:tabs>
              <w:tab w:val="right" w:leader="dot" w:pos="9062"/>
            </w:tabs>
            <w:spacing w:line="240" w:lineRule="auto"/>
            <w:jc w:val="both"/>
            <w:rPr>
              <w:rFonts w:eastAsiaTheme="minorEastAsia"/>
              <w:noProof/>
              <w:lang w:eastAsia="hr-HR"/>
            </w:rPr>
          </w:pPr>
          <w:hyperlink w:anchor="_Toc201314152" w:history="1">
            <w:r w:rsidRPr="00B73A99">
              <w:rPr>
                <w:rStyle w:val="Hiperveza"/>
                <w:rFonts w:eastAsia="Times New Roman"/>
                <w:noProof/>
                <w:lang w:eastAsia="hr-HR"/>
              </w:rPr>
              <w:t>7.2.4.4. KOMUNIKACIJA I SIGURNOSNI KANALI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_Toc201314152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D19AE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1E76A4" w14:textId="3E8738EF" w:rsidR="00C1132F" w:rsidRDefault="00C1132F" w:rsidP="000E40B5">
          <w:pPr>
            <w:pStyle w:val="Sadraj4"/>
            <w:tabs>
              <w:tab w:val="right" w:leader="dot" w:pos="9062"/>
            </w:tabs>
            <w:spacing w:line="240" w:lineRule="auto"/>
            <w:jc w:val="both"/>
            <w:rPr>
              <w:rFonts w:eastAsiaTheme="minorEastAsia"/>
              <w:noProof/>
              <w:lang w:eastAsia="hr-HR"/>
            </w:rPr>
          </w:pPr>
          <w:hyperlink w:anchor="_Toc201314153" w:history="1">
            <w:r w:rsidRPr="00B73A99">
              <w:rPr>
                <w:rStyle w:val="Hiperveza"/>
                <w:rFonts w:eastAsia="Times New Roman"/>
                <w:noProof/>
                <w:lang w:eastAsia="hr-HR"/>
              </w:rPr>
              <w:t>7.2.4.5. POSTUPCI NAKON LOCK-IN-a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_Toc201314153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D19AE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BA22F4" w14:textId="6887B174" w:rsidR="00C1132F" w:rsidRDefault="00C1132F" w:rsidP="000E40B5">
          <w:pPr>
            <w:pStyle w:val="Sadraj4"/>
            <w:tabs>
              <w:tab w:val="right" w:leader="dot" w:pos="9062"/>
            </w:tabs>
            <w:spacing w:line="240" w:lineRule="auto"/>
            <w:jc w:val="both"/>
            <w:rPr>
              <w:rFonts w:eastAsiaTheme="minorEastAsia"/>
              <w:noProof/>
              <w:lang w:eastAsia="hr-HR"/>
            </w:rPr>
          </w:pPr>
          <w:hyperlink w:anchor="_Toc201314154" w:history="1">
            <w:r w:rsidRPr="00B73A99">
              <w:rPr>
                <w:rStyle w:val="Hiperveza"/>
                <w:rFonts w:eastAsia="Times New Roman"/>
                <w:noProof/>
                <w:lang w:eastAsia="hr-HR"/>
              </w:rPr>
              <w:t>7.2.4.6. POSLJEDICE – POST KRIZNO DJELOVANJE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_Toc201314154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D19AE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DBDF61" w14:textId="46C6F610" w:rsidR="00C1132F" w:rsidRDefault="00C1132F" w:rsidP="000E40B5">
          <w:pPr>
            <w:pStyle w:val="Sadraj3"/>
            <w:tabs>
              <w:tab w:val="right" w:leader="dot" w:pos="9062"/>
            </w:tabs>
            <w:spacing w:line="240" w:lineRule="auto"/>
            <w:jc w:val="both"/>
            <w:rPr>
              <w:rFonts w:eastAsiaTheme="minorEastAsia"/>
              <w:noProof/>
              <w:lang w:eastAsia="hr-HR"/>
            </w:rPr>
          </w:pPr>
          <w:hyperlink w:anchor="_Toc201314155" w:history="1">
            <w:r w:rsidRPr="00B73A99">
              <w:rPr>
                <w:rStyle w:val="Hiperveza"/>
                <w:rFonts w:eastAsia="Calibri"/>
                <w:noProof/>
              </w:rPr>
              <w:t>7.2.5. Postupanje škole u slučaju n</w:t>
            </w:r>
            <w:r w:rsidRPr="00B73A99">
              <w:rPr>
                <w:rStyle w:val="Hiperveza"/>
                <w:rFonts w:eastAsia="Times New Roman"/>
                <w:bCs/>
                <w:noProof/>
                <w:lang w:eastAsia="hr-HR"/>
              </w:rPr>
              <w:t>eovlaštenih ulazaka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_Toc201314155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D19AE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1565EE" w14:textId="33D8F617" w:rsidR="00C1132F" w:rsidRDefault="00C1132F" w:rsidP="000E40B5">
          <w:pPr>
            <w:pStyle w:val="Sadraj3"/>
            <w:tabs>
              <w:tab w:val="right" w:leader="dot" w:pos="9062"/>
            </w:tabs>
            <w:spacing w:line="240" w:lineRule="auto"/>
            <w:jc w:val="both"/>
            <w:rPr>
              <w:rFonts w:eastAsiaTheme="minorEastAsia"/>
              <w:noProof/>
              <w:lang w:eastAsia="hr-HR"/>
            </w:rPr>
          </w:pPr>
          <w:hyperlink w:anchor="_Toc201314156" w:history="1">
            <w:r w:rsidRPr="00B73A99">
              <w:rPr>
                <w:rStyle w:val="Hiperveza"/>
                <w:rFonts w:eastAsia="Times New Roman"/>
                <w:noProof/>
                <w:lang w:eastAsia="hr-HR"/>
              </w:rPr>
              <w:t>7.2.6 Postupanje škole u slučaju nasilja (vršnjačko nasilje, mobing):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_Toc201314156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D19AE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F41F32" w14:textId="46310981" w:rsidR="00C1132F" w:rsidRDefault="00C1132F" w:rsidP="000E40B5">
          <w:pPr>
            <w:pStyle w:val="Sadraj3"/>
            <w:tabs>
              <w:tab w:val="right" w:leader="dot" w:pos="9062"/>
            </w:tabs>
            <w:spacing w:line="240" w:lineRule="auto"/>
            <w:jc w:val="both"/>
            <w:rPr>
              <w:rFonts w:eastAsiaTheme="minorEastAsia"/>
              <w:noProof/>
              <w:lang w:eastAsia="hr-HR"/>
            </w:rPr>
          </w:pPr>
          <w:hyperlink w:anchor="_Toc201314157" w:history="1">
            <w:r w:rsidRPr="00B73A99">
              <w:rPr>
                <w:rStyle w:val="Hiperveza"/>
                <w:rFonts w:eastAsia="Times New Roman"/>
                <w:noProof/>
                <w:lang w:eastAsia="hr-HR"/>
              </w:rPr>
              <w:t>7.2.7. Postupanje škole u slučaju zaraze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_Toc201314157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D19AE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5DA2CD" w14:textId="41C94978" w:rsidR="00C1132F" w:rsidRDefault="00C1132F" w:rsidP="000E40B5">
          <w:pPr>
            <w:pStyle w:val="Sadraj2"/>
            <w:tabs>
              <w:tab w:val="right" w:leader="dot" w:pos="9062"/>
            </w:tabs>
            <w:spacing w:line="240" w:lineRule="auto"/>
            <w:jc w:val="both"/>
            <w:rPr>
              <w:rFonts w:eastAsiaTheme="minorEastAsia"/>
              <w:noProof/>
              <w:lang w:eastAsia="hr-HR"/>
            </w:rPr>
          </w:pPr>
          <w:hyperlink w:anchor="_Toc201314158" w:history="1">
            <w:r w:rsidRPr="00B73A99">
              <w:rPr>
                <w:rStyle w:val="Hiperveza"/>
                <w:rFonts w:eastAsia="Calibri"/>
                <w:noProof/>
              </w:rPr>
              <w:t>7.3. SURADNJA S VANJSKIM INSTITUCIJAMA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_Toc201314158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D19AE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3B3995" w14:textId="4459696A" w:rsidR="00C1132F" w:rsidRDefault="00C1132F" w:rsidP="000E40B5">
          <w:pPr>
            <w:pStyle w:val="Sadraj3"/>
            <w:tabs>
              <w:tab w:val="right" w:leader="dot" w:pos="9062"/>
            </w:tabs>
            <w:spacing w:line="240" w:lineRule="auto"/>
            <w:jc w:val="both"/>
            <w:rPr>
              <w:rFonts w:eastAsiaTheme="minorEastAsia"/>
              <w:noProof/>
              <w:lang w:eastAsia="hr-HR"/>
            </w:rPr>
          </w:pPr>
          <w:hyperlink w:anchor="_Toc201314159" w:history="1">
            <w:r w:rsidRPr="00B73A99">
              <w:rPr>
                <w:rStyle w:val="Hiperveza"/>
                <w:rFonts w:eastAsia="Calibri"/>
                <w:noProof/>
              </w:rPr>
              <w:t>7.3.1. Suradnja s policijom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_Toc201314159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D19AE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1D024A" w14:textId="3D97F494" w:rsidR="00C1132F" w:rsidRDefault="00C1132F" w:rsidP="000E40B5">
          <w:pPr>
            <w:pStyle w:val="Sadraj3"/>
            <w:tabs>
              <w:tab w:val="right" w:leader="dot" w:pos="9062"/>
            </w:tabs>
            <w:spacing w:line="240" w:lineRule="auto"/>
            <w:jc w:val="both"/>
            <w:rPr>
              <w:rFonts w:eastAsiaTheme="minorEastAsia"/>
              <w:noProof/>
              <w:lang w:eastAsia="hr-HR"/>
            </w:rPr>
          </w:pPr>
          <w:hyperlink w:anchor="_Toc201314160" w:history="1">
            <w:r w:rsidRPr="00B73A99">
              <w:rPr>
                <w:rStyle w:val="Hiperveza"/>
                <w:rFonts w:eastAsia="Calibri"/>
                <w:noProof/>
              </w:rPr>
              <w:t>7.3.2. Suradnja s vatrogascima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_Toc201314160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D19AE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ED9FC8" w14:textId="4356F417" w:rsidR="00C1132F" w:rsidRDefault="00C1132F" w:rsidP="000E40B5">
          <w:pPr>
            <w:pStyle w:val="Sadraj3"/>
            <w:tabs>
              <w:tab w:val="right" w:leader="dot" w:pos="9062"/>
            </w:tabs>
            <w:spacing w:line="240" w:lineRule="auto"/>
            <w:jc w:val="both"/>
            <w:rPr>
              <w:rFonts w:eastAsiaTheme="minorEastAsia"/>
              <w:noProof/>
              <w:lang w:eastAsia="hr-HR"/>
            </w:rPr>
          </w:pPr>
          <w:hyperlink w:anchor="_Toc201314161" w:history="1">
            <w:r w:rsidRPr="00B73A99">
              <w:rPr>
                <w:rStyle w:val="Hiperveza"/>
                <w:rFonts w:eastAsia="Calibri"/>
                <w:noProof/>
              </w:rPr>
              <w:t>7.3.3. Suradnja s hitnom medicinskom službom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_Toc201314161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D19AE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179FC2" w14:textId="788C2184" w:rsidR="00C1132F" w:rsidRDefault="00C1132F" w:rsidP="000E40B5">
          <w:pPr>
            <w:pStyle w:val="Sadraj3"/>
            <w:tabs>
              <w:tab w:val="right" w:leader="dot" w:pos="9062"/>
            </w:tabs>
            <w:spacing w:line="240" w:lineRule="auto"/>
            <w:jc w:val="both"/>
            <w:rPr>
              <w:rFonts w:eastAsiaTheme="minorEastAsia"/>
              <w:noProof/>
              <w:lang w:eastAsia="hr-HR"/>
            </w:rPr>
          </w:pPr>
          <w:hyperlink w:anchor="_Toc201314162" w:history="1">
            <w:r w:rsidRPr="00B73A99">
              <w:rPr>
                <w:rStyle w:val="Hiperveza"/>
                <w:rFonts w:eastAsia="Calibri"/>
                <w:noProof/>
              </w:rPr>
              <w:t>7.3.4. Suradnja sa službama civilne zaštite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_Toc201314162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D19AE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58C918" w14:textId="0987C9E4" w:rsidR="00C1132F" w:rsidRDefault="00C1132F" w:rsidP="000E40B5">
          <w:pPr>
            <w:pStyle w:val="Sadraj3"/>
            <w:tabs>
              <w:tab w:val="right" w:leader="dot" w:pos="9062"/>
            </w:tabs>
            <w:spacing w:line="240" w:lineRule="auto"/>
            <w:jc w:val="both"/>
            <w:rPr>
              <w:rFonts w:eastAsiaTheme="minorEastAsia"/>
              <w:noProof/>
              <w:lang w:eastAsia="hr-HR"/>
            </w:rPr>
          </w:pPr>
          <w:hyperlink w:anchor="_Toc201314163" w:history="1">
            <w:r w:rsidRPr="00B73A99">
              <w:rPr>
                <w:rStyle w:val="Hiperveza"/>
                <w:rFonts w:eastAsia="Calibri"/>
                <w:noProof/>
              </w:rPr>
              <w:t>7.3.5.Suradnja s psihološkim i socijalnim službama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_Toc201314163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D19AE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275B9D" w14:textId="21825F9B" w:rsidR="00C1132F" w:rsidRDefault="00C1132F" w:rsidP="000E40B5">
          <w:pPr>
            <w:pStyle w:val="Sadraj3"/>
            <w:tabs>
              <w:tab w:val="right" w:leader="dot" w:pos="9062"/>
            </w:tabs>
            <w:spacing w:line="240" w:lineRule="auto"/>
            <w:jc w:val="both"/>
            <w:rPr>
              <w:rFonts w:eastAsiaTheme="minorEastAsia"/>
              <w:noProof/>
              <w:lang w:eastAsia="hr-HR"/>
            </w:rPr>
          </w:pPr>
          <w:hyperlink w:anchor="_Toc201314164" w:history="1">
            <w:r w:rsidRPr="00B73A99">
              <w:rPr>
                <w:rStyle w:val="Hiperveza"/>
                <w:rFonts w:eastAsia="Calibri"/>
                <w:noProof/>
              </w:rPr>
              <w:t>7.3.6. Suradnja s lokalnom zajednicom i institucijama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_Toc201314164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D19AE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F24ADC" w14:textId="3F94A1C8" w:rsidR="00C1132F" w:rsidRDefault="00C1132F" w:rsidP="000E40B5">
          <w:pPr>
            <w:pStyle w:val="Sadraj2"/>
            <w:tabs>
              <w:tab w:val="right" w:leader="dot" w:pos="9062"/>
            </w:tabs>
            <w:spacing w:line="240" w:lineRule="auto"/>
            <w:jc w:val="both"/>
            <w:rPr>
              <w:rFonts w:eastAsiaTheme="minorEastAsia"/>
              <w:noProof/>
              <w:lang w:eastAsia="hr-HR"/>
            </w:rPr>
          </w:pPr>
          <w:hyperlink w:anchor="_Toc201314165" w:history="1">
            <w:r w:rsidRPr="00B73A99">
              <w:rPr>
                <w:rStyle w:val="Hiperveza"/>
                <w:rFonts w:eastAsia="Calibri"/>
                <w:noProof/>
              </w:rPr>
              <w:t>7.4. SURADNJA S RODITELJIMA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_Toc201314165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D19AE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2EB5EE" w14:textId="1C3857FD" w:rsidR="00C1132F" w:rsidRDefault="00C1132F" w:rsidP="000E40B5">
          <w:pPr>
            <w:pStyle w:val="Sadraj3"/>
            <w:tabs>
              <w:tab w:val="right" w:leader="dot" w:pos="9062"/>
            </w:tabs>
            <w:spacing w:line="240" w:lineRule="auto"/>
            <w:jc w:val="both"/>
            <w:rPr>
              <w:rFonts w:eastAsiaTheme="minorEastAsia"/>
              <w:noProof/>
              <w:lang w:eastAsia="hr-HR"/>
            </w:rPr>
          </w:pPr>
          <w:hyperlink w:anchor="_Toc201314166" w:history="1">
            <w:r w:rsidRPr="00B73A99">
              <w:rPr>
                <w:rStyle w:val="Hiperveza"/>
                <w:rFonts w:eastAsia="Calibri"/>
                <w:noProof/>
              </w:rPr>
              <w:t>7.4.1. Edukacija i informiranje roditelja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_Toc201314166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D19AE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066DC4" w14:textId="2D4071BA" w:rsidR="00C1132F" w:rsidRDefault="00C1132F" w:rsidP="000E40B5">
          <w:pPr>
            <w:pStyle w:val="Sadraj3"/>
            <w:tabs>
              <w:tab w:val="right" w:leader="dot" w:pos="9062"/>
            </w:tabs>
            <w:spacing w:line="240" w:lineRule="auto"/>
            <w:jc w:val="both"/>
            <w:rPr>
              <w:rFonts w:eastAsiaTheme="minorEastAsia"/>
              <w:noProof/>
              <w:lang w:eastAsia="hr-HR"/>
            </w:rPr>
          </w:pPr>
          <w:hyperlink w:anchor="_Toc201314167" w:history="1">
            <w:r w:rsidRPr="00B73A99">
              <w:rPr>
                <w:rStyle w:val="Hiperveza"/>
                <w:rFonts w:eastAsia="Calibri"/>
                <w:noProof/>
              </w:rPr>
              <w:t>7.4.2. Komunikacija s roditeljima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_Toc201314167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D19AE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ADA6E2" w14:textId="6D8BE583" w:rsidR="00C1132F" w:rsidRDefault="00C1132F" w:rsidP="000E40B5">
          <w:pPr>
            <w:pStyle w:val="Sadraj1"/>
            <w:tabs>
              <w:tab w:val="right" w:leader="dot" w:pos="9062"/>
            </w:tabs>
            <w:spacing w:line="240" w:lineRule="auto"/>
            <w:jc w:val="both"/>
            <w:rPr>
              <w:rFonts w:eastAsiaTheme="minorEastAsia"/>
              <w:noProof/>
              <w:lang w:eastAsia="hr-HR"/>
            </w:rPr>
          </w:pPr>
          <w:hyperlink w:anchor="_Toc201314168" w:history="1">
            <w:r w:rsidRPr="00B73A99">
              <w:rPr>
                <w:rStyle w:val="Hiperveza"/>
                <w:rFonts w:ascii="Segoe UI Symbol" w:eastAsia="Times New Roman" w:hAnsi="Segoe UI Symbol" w:cs="Segoe UI Symbol"/>
                <w:noProof/>
                <w:lang w:eastAsia="hr-HR"/>
              </w:rPr>
              <w:t>8.</w:t>
            </w:r>
            <w:r w:rsidRPr="00B73A99">
              <w:rPr>
                <w:rStyle w:val="Hiperveza"/>
                <w:rFonts w:ascii="Times New Roman" w:eastAsia="Times New Roman" w:hAnsi="Times New Roman" w:cs="Times New Roman"/>
                <w:noProof/>
                <w:lang w:eastAsia="hr-HR"/>
              </w:rPr>
              <w:t xml:space="preserve"> </w:t>
            </w:r>
            <w:r w:rsidRPr="00B73A99">
              <w:rPr>
                <w:rStyle w:val="Hiperveza"/>
                <w:rFonts w:eastAsia="Times New Roman"/>
                <w:noProof/>
                <w:lang w:eastAsia="hr-HR"/>
              </w:rPr>
              <w:t>ŽURNI BROJEVI – GRAD ZAGREB (uskladiti)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_Toc201314168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D19AE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E80C28" w14:textId="7415A497" w:rsidR="00C1132F" w:rsidRDefault="00C1132F" w:rsidP="000E40B5">
          <w:pPr>
            <w:pStyle w:val="Sadraj1"/>
            <w:tabs>
              <w:tab w:val="right" w:leader="dot" w:pos="9062"/>
            </w:tabs>
            <w:spacing w:line="240" w:lineRule="auto"/>
            <w:jc w:val="both"/>
            <w:rPr>
              <w:rFonts w:eastAsiaTheme="minorEastAsia"/>
              <w:noProof/>
              <w:lang w:eastAsia="hr-HR"/>
            </w:rPr>
          </w:pPr>
          <w:hyperlink w:anchor="_Toc201314169" w:history="1">
            <w:r w:rsidRPr="00B73A99">
              <w:rPr>
                <w:rStyle w:val="Hiperveza"/>
                <w:rFonts w:eastAsia="Calibri"/>
                <w:noProof/>
              </w:rPr>
              <w:t>9. ZAKLJUČAK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_Toc201314169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D19AE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27557D" w14:textId="77777777" w:rsidR="0077437D" w:rsidRDefault="00A97937" w:rsidP="000E40B5">
          <w:pPr>
            <w:spacing w:line="240" w:lineRule="auto"/>
            <w:jc w:val="both"/>
          </w:pPr>
          <w:r>
            <w:fldChar w:fldCharType="end"/>
          </w:r>
        </w:p>
      </w:sdtContent>
    </w:sdt>
    <w:p w14:paraId="42077906" w14:textId="77777777" w:rsidR="00B56211" w:rsidRDefault="00B56211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33BAA223" w14:textId="77777777" w:rsidR="00B56211" w:rsidRDefault="00B56211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19EAF315" w14:textId="77777777" w:rsidR="00B56211" w:rsidRDefault="00B56211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657C225A" w14:textId="77777777" w:rsidR="00B56211" w:rsidRDefault="00B56211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663EB999" w14:textId="77777777" w:rsidR="00B56211" w:rsidRDefault="00B56211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0F6319CC" w14:textId="77777777" w:rsidR="00B56211" w:rsidRDefault="00B56211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67E15A35" w14:textId="77777777" w:rsidR="00B56211" w:rsidRDefault="00B56211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4B4E9ECF" w14:textId="77777777" w:rsidR="00B56211" w:rsidRDefault="00B56211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222F5932" w14:textId="77777777" w:rsidR="00B56211" w:rsidRDefault="00B56211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0D7D9F85" w14:textId="77777777" w:rsidR="00B56211" w:rsidRDefault="00B56211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275D6851" w14:textId="77777777" w:rsidR="00B56211" w:rsidRDefault="00B56211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4577AB57" w14:textId="77777777" w:rsidR="00B56211" w:rsidRDefault="00B56211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1AF50020" w14:textId="77777777" w:rsidR="00B56211" w:rsidRDefault="00B56211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44128518" w14:textId="77777777" w:rsidR="00B56211" w:rsidRDefault="00B56211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1588CFC6" w14:textId="77777777" w:rsidR="00B56211" w:rsidRDefault="00B56211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3C97A18B" w14:textId="77777777" w:rsidR="00B56211" w:rsidRDefault="00B56211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201D1755" w14:textId="77777777" w:rsidR="00B56211" w:rsidRDefault="00B56211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1714D672" w14:textId="77777777" w:rsidR="00B56211" w:rsidRDefault="00B56211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1573A098" w14:textId="77777777" w:rsidR="00B56211" w:rsidRDefault="00B56211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0FE49E25" w14:textId="77777777" w:rsidR="00B56211" w:rsidRDefault="00B56211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5093AA63" w14:textId="77777777" w:rsidR="00BC25C4" w:rsidRPr="00B56211" w:rsidRDefault="00F26B2E" w:rsidP="000E40B5">
      <w:pPr>
        <w:pStyle w:val="Naslov1"/>
        <w:numPr>
          <w:ilvl w:val="0"/>
          <w:numId w:val="21"/>
        </w:numPr>
        <w:shd w:val="clear" w:color="auto" w:fill="BDD6EE" w:themeFill="accent1" w:themeFillTint="66"/>
        <w:spacing w:line="240" w:lineRule="auto"/>
        <w:ind w:left="284" w:hanging="284"/>
        <w:jc w:val="both"/>
      </w:pPr>
      <w:r>
        <w:lastRenderedPageBreak/>
        <w:t xml:space="preserve"> </w:t>
      </w:r>
      <w:bookmarkStart w:id="0" w:name="_Toc201314130"/>
      <w:r w:rsidR="00BC25C4" w:rsidRPr="00B56211">
        <w:t>OPĆI PODACI O ŠKOLSKOJ USTANOVI</w:t>
      </w:r>
      <w:bookmarkEnd w:id="0"/>
    </w:p>
    <w:p w14:paraId="4BFC739A" w14:textId="76EED572" w:rsidR="00C445CE" w:rsidRDefault="00BC25C4" w:rsidP="000E40B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445CE">
        <w:rPr>
          <w:rFonts w:ascii="Arial" w:eastAsia="Times New Roman" w:hAnsi="Arial" w:cs="Arial"/>
          <w:sz w:val="24"/>
          <w:szCs w:val="24"/>
          <w:lang w:eastAsia="hr-HR"/>
        </w:rPr>
        <w:t xml:space="preserve">Naziv: </w:t>
      </w:r>
      <w:r w:rsidR="00CA1B10">
        <w:rPr>
          <w:rFonts w:ascii="Arial" w:eastAsia="Times New Roman" w:hAnsi="Arial" w:cs="Arial"/>
          <w:sz w:val="24"/>
          <w:szCs w:val="24"/>
          <w:lang w:eastAsia="hr-HR"/>
        </w:rPr>
        <w:t xml:space="preserve">OSNOVNA ŠKOLA ŠTRIGOVA </w:t>
      </w:r>
    </w:p>
    <w:p w14:paraId="2EEBBA68" w14:textId="465AE127" w:rsidR="00BC25C4" w:rsidRPr="00C445CE" w:rsidRDefault="00BC25C4" w:rsidP="000E40B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445CE">
        <w:rPr>
          <w:rFonts w:ascii="Arial" w:eastAsia="Times New Roman" w:hAnsi="Arial" w:cs="Arial"/>
          <w:sz w:val="24"/>
          <w:szCs w:val="24"/>
          <w:lang w:eastAsia="hr-HR"/>
        </w:rPr>
        <w:t xml:space="preserve">Adresa: </w:t>
      </w:r>
      <w:r w:rsidR="00CA1B10">
        <w:rPr>
          <w:rFonts w:ascii="Arial" w:eastAsia="Times New Roman" w:hAnsi="Arial" w:cs="Arial"/>
          <w:sz w:val="24"/>
          <w:szCs w:val="24"/>
          <w:lang w:eastAsia="hr-HR"/>
        </w:rPr>
        <w:t xml:space="preserve">Štrigova 126a, 40312 Štrigova </w:t>
      </w:r>
    </w:p>
    <w:p w14:paraId="245AEAFE" w14:textId="339C9429" w:rsidR="00C445CE" w:rsidRDefault="00BC25C4" w:rsidP="000E40B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445CE">
        <w:rPr>
          <w:rFonts w:ascii="Arial" w:eastAsia="Times New Roman" w:hAnsi="Arial" w:cs="Arial"/>
          <w:sz w:val="24"/>
          <w:szCs w:val="24"/>
          <w:lang w:eastAsia="hr-HR"/>
        </w:rPr>
        <w:t xml:space="preserve">OIB: </w:t>
      </w:r>
      <w:r w:rsidR="00CA1B10">
        <w:rPr>
          <w:rFonts w:ascii="Arial" w:eastAsia="Times New Roman" w:hAnsi="Arial" w:cs="Arial"/>
          <w:sz w:val="24"/>
          <w:szCs w:val="24"/>
          <w:lang w:eastAsia="hr-HR"/>
        </w:rPr>
        <w:t xml:space="preserve"> 14853792171</w:t>
      </w:r>
    </w:p>
    <w:p w14:paraId="4EF5E97D" w14:textId="005EEDCA" w:rsidR="00C445CE" w:rsidRDefault="00C445CE" w:rsidP="000E40B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Telefonski broj:</w:t>
      </w:r>
      <w:r w:rsidR="00CA1B10">
        <w:rPr>
          <w:rFonts w:ascii="Arial" w:eastAsia="Times New Roman" w:hAnsi="Arial" w:cs="Arial"/>
          <w:sz w:val="24"/>
          <w:szCs w:val="24"/>
          <w:lang w:eastAsia="hr-HR"/>
        </w:rPr>
        <w:t xml:space="preserve"> 040/851-005</w:t>
      </w:r>
    </w:p>
    <w:p w14:paraId="19B16392" w14:textId="04B17D7B" w:rsidR="00CA1B10" w:rsidRPr="00CA1B10" w:rsidRDefault="00C445CE" w:rsidP="000E40B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Elektronička pošta:</w:t>
      </w:r>
      <w:r w:rsidR="00CA1B1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hyperlink r:id="rId14" w:history="1">
        <w:r w:rsidR="00CA1B10" w:rsidRPr="00451A3C">
          <w:rPr>
            <w:rStyle w:val="Hiperveza"/>
            <w:rFonts w:ascii="Arial" w:eastAsia="Times New Roman" w:hAnsi="Arial" w:cs="Arial"/>
            <w:sz w:val="24"/>
            <w:szCs w:val="24"/>
            <w:lang w:eastAsia="hr-HR"/>
          </w:rPr>
          <w:t>os-strigova@os-strigova.skole.hr</w:t>
        </w:r>
      </w:hyperlink>
    </w:p>
    <w:p w14:paraId="0B3EDE79" w14:textId="1E398AC4" w:rsidR="00BC25C4" w:rsidRPr="00BC25C4" w:rsidRDefault="00BC25C4" w:rsidP="000E40B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Ravnatelj: </w:t>
      </w:r>
      <w:r w:rsidR="00CA1B10">
        <w:rPr>
          <w:rFonts w:ascii="Arial" w:eastAsia="Times New Roman" w:hAnsi="Arial" w:cs="Arial"/>
          <w:sz w:val="24"/>
          <w:szCs w:val="24"/>
          <w:lang w:eastAsia="hr-HR"/>
        </w:rPr>
        <w:t>Stanislav Rebernik</w:t>
      </w:r>
    </w:p>
    <w:p w14:paraId="05E98913" w14:textId="14D8E659" w:rsidR="00BC25C4" w:rsidRPr="00BC25C4" w:rsidRDefault="00BC25C4" w:rsidP="000E40B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Broj djelatnika: </w:t>
      </w:r>
      <w:r w:rsidR="00CA1B10">
        <w:rPr>
          <w:rFonts w:ascii="Arial" w:eastAsia="Times New Roman" w:hAnsi="Arial" w:cs="Arial"/>
          <w:sz w:val="24"/>
          <w:szCs w:val="24"/>
          <w:lang w:eastAsia="hr-HR"/>
        </w:rPr>
        <w:t>4</w:t>
      </w:r>
      <w:r w:rsidR="006C7213">
        <w:rPr>
          <w:rFonts w:ascii="Arial" w:eastAsia="Times New Roman" w:hAnsi="Arial" w:cs="Arial"/>
          <w:sz w:val="24"/>
          <w:szCs w:val="24"/>
          <w:lang w:eastAsia="hr-HR"/>
        </w:rPr>
        <w:t>2</w:t>
      </w:r>
    </w:p>
    <w:p w14:paraId="6B3C4B75" w14:textId="62133DA5" w:rsidR="00BC25C4" w:rsidRPr="00BC25C4" w:rsidRDefault="00BC25C4" w:rsidP="000E40B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Broj učenika: </w:t>
      </w:r>
      <w:r w:rsidR="006C7213">
        <w:rPr>
          <w:rFonts w:ascii="Arial" w:eastAsia="Times New Roman" w:hAnsi="Arial" w:cs="Arial"/>
          <w:sz w:val="24"/>
          <w:szCs w:val="24"/>
          <w:lang w:eastAsia="hr-HR"/>
        </w:rPr>
        <w:t>154</w:t>
      </w:r>
    </w:p>
    <w:p w14:paraId="0327B222" w14:textId="64B4C2AC" w:rsidR="00BC25C4" w:rsidRDefault="00C445CE" w:rsidP="000E40B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Broj k</w:t>
      </w:r>
      <w:r w:rsidR="00BC25C4" w:rsidRPr="00BC25C4">
        <w:rPr>
          <w:rFonts w:ascii="Arial" w:eastAsia="Times New Roman" w:hAnsi="Arial" w:cs="Arial"/>
          <w:sz w:val="24"/>
          <w:szCs w:val="24"/>
          <w:lang w:eastAsia="hr-HR"/>
        </w:rPr>
        <w:t>orisni</w:t>
      </w:r>
      <w:r>
        <w:rPr>
          <w:rFonts w:ascii="Arial" w:eastAsia="Times New Roman" w:hAnsi="Arial" w:cs="Arial"/>
          <w:sz w:val="24"/>
          <w:szCs w:val="24"/>
          <w:lang w:eastAsia="hr-HR"/>
        </w:rPr>
        <w:t>ka</w:t>
      </w:r>
      <w:r w:rsidR="00BC25C4"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 učeničkog doma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(ako je u sastavu školske ustanove i učenički dom)</w:t>
      </w:r>
      <w:r w:rsidR="00BC25C4"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: </w:t>
      </w:r>
      <w:r w:rsidR="00CA1B10">
        <w:rPr>
          <w:rFonts w:ascii="Arial" w:eastAsia="Times New Roman" w:hAnsi="Arial" w:cs="Arial"/>
          <w:sz w:val="24"/>
          <w:szCs w:val="24"/>
          <w:lang w:eastAsia="hr-HR"/>
        </w:rPr>
        <w:t>-</w:t>
      </w:r>
    </w:p>
    <w:p w14:paraId="24E961C0" w14:textId="77777777" w:rsidR="00F628D8" w:rsidRPr="00BC25C4" w:rsidRDefault="00F628D8" w:rsidP="000E40B5">
      <w:pPr>
        <w:pStyle w:val="Bezproreda"/>
        <w:jc w:val="both"/>
        <w:rPr>
          <w:rFonts w:eastAsia="Times New Roman"/>
        </w:rPr>
      </w:pPr>
    </w:p>
    <w:p w14:paraId="2857BA5A" w14:textId="77777777" w:rsidR="00BC25C4" w:rsidRPr="00BC25C4" w:rsidRDefault="00BC25C4" w:rsidP="000E40B5">
      <w:pPr>
        <w:pStyle w:val="Naslov1"/>
        <w:numPr>
          <w:ilvl w:val="1"/>
          <w:numId w:val="2"/>
        </w:numPr>
        <w:shd w:val="clear" w:color="auto" w:fill="BDD6EE" w:themeFill="accent1" w:themeFillTint="66"/>
        <w:spacing w:line="240" w:lineRule="auto"/>
        <w:ind w:left="426"/>
        <w:jc w:val="both"/>
        <w:rPr>
          <w:rFonts w:eastAsia="Times New Roman"/>
          <w:lang w:eastAsia="hr-HR"/>
        </w:rPr>
      </w:pPr>
      <w:bookmarkStart w:id="1" w:name="_Toc195190410"/>
      <w:bookmarkStart w:id="2" w:name="_Toc201314131"/>
      <w:r w:rsidRPr="00BC25C4">
        <w:rPr>
          <w:rFonts w:eastAsia="Times New Roman"/>
          <w:lang w:eastAsia="hr-HR"/>
        </w:rPr>
        <w:t>UVOD</w:t>
      </w:r>
      <w:bookmarkEnd w:id="1"/>
      <w:bookmarkEnd w:id="2"/>
    </w:p>
    <w:p w14:paraId="4894D0A2" w14:textId="77777777" w:rsidR="00BC25C4" w:rsidRPr="00BC25C4" w:rsidRDefault="00BC25C4" w:rsidP="000E40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1014AAB3" w14:textId="77777777" w:rsidR="00BC25C4" w:rsidRPr="00BC25C4" w:rsidRDefault="00BC25C4" w:rsidP="000E40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Plan sigurnosti </w:t>
      </w:r>
      <w:r w:rsidR="00F26B2E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školske ustanove</w:t>
      </w:r>
      <w:r w:rsidRPr="00BC25C4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predstavlja ključni dokument koji ima za cilj osigurati sigurnu sredinu za učenike, nastavno osoblje i sve sudionike u obrazovnom procesu. S obzirom na sve prisutne izazove i prijetnje, bilo da se radi o fizičkim, psihološkim ili prirodnim opasnostima, razvijanje sveobuhvatnog sigurnosnog plana postaje imperativ. U ovom planu identificirat će se specifični ciljevi, potencijalne prijetnje, strategije prevencije i načini reagiranja u kriznim situacijama, s posebnim naglaskom na suradnju s lokalnim vlastima i angažmanom zajednice. Također, plan će uključiti redovite procjene rizika kako bi pružio prozore za sudjelovanje u edukaciji svih korisnika škole, s ciljem stjecanja znanja o mogućim opasnostima i pravilnim postupcima. Uvođenjem jasno definiranih procedura te osnaživanjem međusobne komunikacije između svih dionika, omogućit će brzu i učinkovitiju reakciju na nepredviđene okolnosti, čime se povećavaju šanse za očuvanje zdravlja i sigurnosti svih. Stoga ovaj plan ne samo da zamišlja potpuno opremljenu školu za suočavanje s krizama, već i utvrđuje osnovne postavke koje će služiti kao vodič za kontinuirani razvoj kulture sigurnosti unutar školskog okruženja.</w:t>
      </w:r>
    </w:p>
    <w:p w14:paraId="6C5F068D" w14:textId="760A3D37" w:rsidR="00F26B2E" w:rsidRDefault="00BC25C4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C25C4">
        <w:rPr>
          <w:rFonts w:ascii="Arial" w:eastAsia="Calibri" w:hAnsi="Arial" w:cs="Arial"/>
          <w:color w:val="000000"/>
          <w:sz w:val="24"/>
          <w:szCs w:val="24"/>
        </w:rPr>
        <w:t>Plan sigurnosti školske ustanove temelji se na izrađenoj Procjeni postojećeg stanja</w:t>
      </w:r>
      <w:r w:rsidR="00A60D24">
        <w:rPr>
          <w:rFonts w:ascii="Arial" w:eastAsia="Calibri" w:hAnsi="Arial" w:cs="Arial"/>
          <w:color w:val="000000"/>
          <w:sz w:val="24"/>
          <w:szCs w:val="24"/>
        </w:rPr>
        <w:t xml:space="preserve"> sigurnosti</w:t>
      </w:r>
      <w:r w:rsidRPr="00BC25C4">
        <w:rPr>
          <w:rFonts w:ascii="Arial" w:eastAsia="Calibri" w:hAnsi="Arial" w:cs="Arial"/>
          <w:color w:val="000000"/>
          <w:sz w:val="24"/>
          <w:szCs w:val="24"/>
        </w:rPr>
        <w:t xml:space="preserve"> i analizi rizika, a osmišljen je kako bi odgovorio na potencijalne prijetnje i rizike s kojima se školske ustanove mogu suočiti, ali i kako bi implementirao preventivne mjere koje će smanjiti mogućnost nastanka opasnosti. </w:t>
      </w:r>
    </w:p>
    <w:p w14:paraId="148B2D8F" w14:textId="77777777" w:rsidR="00F26B2E" w:rsidRPr="00BC25C4" w:rsidRDefault="00F26B2E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A5F94CD" w14:textId="77777777" w:rsidR="00BC25C4" w:rsidRDefault="00BC25C4" w:rsidP="000E40B5">
      <w:pPr>
        <w:pStyle w:val="Naslov1"/>
        <w:numPr>
          <w:ilvl w:val="1"/>
          <w:numId w:val="2"/>
        </w:numPr>
        <w:shd w:val="clear" w:color="auto" w:fill="BDD6EE" w:themeFill="accent1" w:themeFillTint="66"/>
        <w:spacing w:line="240" w:lineRule="auto"/>
        <w:ind w:left="426"/>
        <w:jc w:val="both"/>
        <w:rPr>
          <w:rFonts w:eastAsia="Times New Roman"/>
          <w:lang w:eastAsia="hr-HR"/>
        </w:rPr>
      </w:pPr>
      <w:bookmarkStart w:id="3" w:name="_Toc201314132"/>
      <w:r w:rsidRPr="00B56211">
        <w:rPr>
          <w:rFonts w:eastAsia="Times New Roman"/>
          <w:lang w:eastAsia="hr-HR"/>
        </w:rPr>
        <w:t>PRAVNI TEMELJI</w:t>
      </w:r>
      <w:bookmarkEnd w:id="3"/>
    </w:p>
    <w:p w14:paraId="7FDC4BBE" w14:textId="77777777" w:rsidR="00F628D8" w:rsidRPr="00F628D8" w:rsidRDefault="00F628D8" w:rsidP="000E40B5">
      <w:pPr>
        <w:spacing w:line="240" w:lineRule="auto"/>
        <w:jc w:val="both"/>
        <w:rPr>
          <w:lang w:eastAsia="hr-HR"/>
        </w:rPr>
      </w:pPr>
    </w:p>
    <w:p w14:paraId="4152BEF8" w14:textId="77777777" w:rsidR="00BC25C4" w:rsidRPr="00BC25C4" w:rsidRDefault="00BC25C4" w:rsidP="000E40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Plan sigurnosti izrađen je sukladno Protokolu</w:t>
      </w:r>
      <w:r w:rsidR="0022324E">
        <w:rPr>
          <w:rFonts w:ascii="Arial" w:eastAsia="Times New Roman" w:hAnsi="Arial" w:cs="Arial"/>
          <w:sz w:val="24"/>
          <w:szCs w:val="24"/>
          <w:lang w:eastAsia="hr-HR"/>
        </w:rPr>
        <w:t xml:space="preserve"> o kontroli ulaska i izlaska u školskim ustanovama</w:t>
      </w:r>
      <w:r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 M</w:t>
      </w:r>
      <w:r w:rsidR="0022324E">
        <w:rPr>
          <w:rFonts w:ascii="Arial" w:eastAsia="Times New Roman" w:hAnsi="Arial" w:cs="Arial"/>
          <w:sz w:val="24"/>
          <w:szCs w:val="24"/>
          <w:lang w:eastAsia="hr-HR"/>
        </w:rPr>
        <w:t>inistarstva znanosti, obrazovanja i mladih (</w:t>
      </w:r>
      <w:r w:rsidR="00A60D24">
        <w:rPr>
          <w:rFonts w:ascii="Arial" w:eastAsia="Times New Roman" w:hAnsi="Arial" w:cs="Arial"/>
          <w:sz w:val="24"/>
          <w:szCs w:val="24"/>
          <w:lang w:eastAsia="hr-HR"/>
        </w:rPr>
        <w:t xml:space="preserve">u daljnjem tekstu: </w:t>
      </w:r>
      <w:r w:rsidR="0022324E">
        <w:rPr>
          <w:rFonts w:ascii="Arial" w:eastAsia="Times New Roman" w:hAnsi="Arial" w:cs="Arial"/>
          <w:sz w:val="24"/>
          <w:szCs w:val="24"/>
          <w:lang w:eastAsia="hr-HR"/>
        </w:rPr>
        <w:t>MZOM)</w:t>
      </w:r>
      <w:r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 iz 2025.</w:t>
      </w:r>
      <w:r w:rsidR="00B4155D">
        <w:rPr>
          <w:rFonts w:ascii="Arial" w:eastAsia="Times New Roman" w:hAnsi="Arial" w:cs="Arial"/>
          <w:sz w:val="24"/>
          <w:szCs w:val="24"/>
          <w:lang w:eastAsia="hr-HR"/>
        </w:rPr>
        <w:t xml:space="preserve"> godine</w:t>
      </w:r>
      <w:r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 te</w:t>
      </w:r>
      <w:r w:rsidR="0022324E">
        <w:rPr>
          <w:rFonts w:ascii="Arial" w:eastAsia="Times New Roman" w:hAnsi="Arial" w:cs="Arial"/>
          <w:sz w:val="24"/>
          <w:szCs w:val="24"/>
          <w:lang w:eastAsia="hr-HR"/>
        </w:rPr>
        <w:t xml:space="preserve"> drugim</w:t>
      </w:r>
      <w:r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 zakonima i </w:t>
      </w:r>
      <w:r w:rsidR="0022324E">
        <w:rPr>
          <w:rFonts w:ascii="Arial" w:eastAsia="Times New Roman" w:hAnsi="Arial" w:cs="Arial"/>
          <w:sz w:val="24"/>
          <w:szCs w:val="24"/>
          <w:lang w:eastAsia="hr-HR"/>
        </w:rPr>
        <w:t>podzakonskim aktima</w:t>
      </w:r>
      <w:r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 Republike Hrvatske koji se odnose na sigurnost u </w:t>
      </w:r>
      <w:r w:rsidR="00A60D24">
        <w:rPr>
          <w:rFonts w:ascii="Arial" w:eastAsia="Times New Roman" w:hAnsi="Arial" w:cs="Arial"/>
          <w:sz w:val="24"/>
          <w:szCs w:val="24"/>
          <w:lang w:eastAsia="hr-HR"/>
        </w:rPr>
        <w:t>školskim</w:t>
      </w:r>
      <w:r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 ustanovama.</w:t>
      </w:r>
    </w:p>
    <w:p w14:paraId="1E750F2E" w14:textId="77777777" w:rsidR="00BC25C4" w:rsidRPr="00BC25C4" w:rsidRDefault="00BC25C4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C25C4">
        <w:rPr>
          <w:rFonts w:ascii="Arial" w:eastAsia="Calibri" w:hAnsi="Arial" w:cs="Arial"/>
          <w:color w:val="000000"/>
          <w:sz w:val="24"/>
          <w:szCs w:val="24"/>
        </w:rPr>
        <w:t xml:space="preserve">Način postupanja odgojno-obrazovnih radnika u poduzimanju mjera </w:t>
      </w:r>
      <w:r w:rsidR="00A60D24">
        <w:rPr>
          <w:rFonts w:ascii="Arial" w:eastAsia="Calibri" w:hAnsi="Arial" w:cs="Arial"/>
          <w:color w:val="000000"/>
          <w:sz w:val="24"/>
          <w:szCs w:val="24"/>
        </w:rPr>
        <w:t xml:space="preserve">sigurnosti i zaštite </w:t>
      </w:r>
      <w:r w:rsidRPr="00BC25C4">
        <w:rPr>
          <w:rFonts w:ascii="Arial" w:eastAsia="Calibri" w:hAnsi="Arial" w:cs="Arial"/>
          <w:color w:val="000000"/>
          <w:sz w:val="24"/>
          <w:szCs w:val="24"/>
        </w:rPr>
        <w:t xml:space="preserve">prava učenika te obveza prijave svakog kršenja tih prava nadležnim tijelima regulirani su: </w:t>
      </w:r>
    </w:p>
    <w:p w14:paraId="0BD41E72" w14:textId="77777777" w:rsidR="00BC25C4" w:rsidRPr="00BC25C4" w:rsidRDefault="00BC25C4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63A0C0DF" w14:textId="77777777" w:rsidR="00B4155D" w:rsidRDefault="00BC25C4" w:rsidP="000E40B5">
      <w:pPr>
        <w:pStyle w:val="Odlomakpopis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4155D">
        <w:rPr>
          <w:rFonts w:ascii="Arial" w:eastAsia="Calibri" w:hAnsi="Arial" w:cs="Arial"/>
          <w:color w:val="000000"/>
          <w:sz w:val="24"/>
          <w:szCs w:val="24"/>
        </w:rPr>
        <w:t>Zakonom o odgoju i obrazovanju u osnovnoj i srednjoj školi (NN, br. 87/08, 86/09, 92/10, 105/10, 90/11, 5/12, 16/12, 86/12, 126/12, 94/13, 152/14, 07/17, 68/18, 98/19, 64/20 i 151/22 i 156/23)</w:t>
      </w:r>
    </w:p>
    <w:p w14:paraId="29141377" w14:textId="77777777" w:rsidR="00B4155D" w:rsidRDefault="00BC25C4" w:rsidP="000E40B5">
      <w:pPr>
        <w:pStyle w:val="Odlomakpopis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4155D">
        <w:rPr>
          <w:rFonts w:ascii="Arial" w:eastAsia="Calibri" w:hAnsi="Arial" w:cs="Arial"/>
          <w:color w:val="000000"/>
          <w:sz w:val="24"/>
          <w:szCs w:val="24"/>
        </w:rPr>
        <w:t xml:space="preserve">Kaznenim zakonom (NN, br. 125/11, 144/12, 56/15, 61/15, 101/17, 118/18 i 126/19) </w:t>
      </w:r>
    </w:p>
    <w:p w14:paraId="023B77A7" w14:textId="77777777" w:rsidR="00B4155D" w:rsidRDefault="00BC25C4" w:rsidP="000E40B5">
      <w:pPr>
        <w:pStyle w:val="Odlomakpopis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4155D">
        <w:rPr>
          <w:rFonts w:ascii="Arial" w:eastAsia="Calibri" w:hAnsi="Arial" w:cs="Arial"/>
          <w:color w:val="000000"/>
          <w:sz w:val="24"/>
          <w:szCs w:val="24"/>
        </w:rPr>
        <w:t xml:space="preserve">Zakonom o zaštiti od nasilja u obitelji (NN, br. 70/17) </w:t>
      </w:r>
    </w:p>
    <w:p w14:paraId="3E69F6B8" w14:textId="77777777" w:rsidR="00B4155D" w:rsidRDefault="00BC25C4" w:rsidP="000E40B5">
      <w:pPr>
        <w:pStyle w:val="Odlomakpopis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4155D">
        <w:rPr>
          <w:rFonts w:ascii="Arial" w:eastAsia="Calibri" w:hAnsi="Arial" w:cs="Arial"/>
          <w:color w:val="000000"/>
          <w:sz w:val="24"/>
          <w:szCs w:val="24"/>
        </w:rPr>
        <w:t xml:space="preserve">Zakonom o elektroničkim medijima (NN, br. 111/21) </w:t>
      </w:r>
    </w:p>
    <w:p w14:paraId="022ABB67" w14:textId="77777777" w:rsidR="00B4155D" w:rsidRDefault="00BC25C4" w:rsidP="000E40B5">
      <w:pPr>
        <w:pStyle w:val="Odlomakpopis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4155D">
        <w:rPr>
          <w:rFonts w:ascii="Arial" w:eastAsia="Calibri" w:hAnsi="Arial" w:cs="Arial"/>
          <w:color w:val="000000"/>
          <w:sz w:val="24"/>
          <w:szCs w:val="24"/>
        </w:rPr>
        <w:t xml:space="preserve">Pravilnikom o načinu postupanja odgojno-obrazovnih radnika školskih ustanova u poduzimanju mjera zaštite prava učenika te prijave svakog kršenja tih prava nadležnim tijelima (NN, br. 132/13) </w:t>
      </w:r>
    </w:p>
    <w:p w14:paraId="3C641EA2" w14:textId="77777777" w:rsidR="00B4155D" w:rsidRDefault="00BC25C4" w:rsidP="000E40B5">
      <w:pPr>
        <w:pStyle w:val="Odlomakpopis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4155D">
        <w:rPr>
          <w:rFonts w:ascii="Arial" w:eastAsia="Calibri" w:hAnsi="Arial" w:cs="Arial"/>
          <w:color w:val="000000"/>
          <w:sz w:val="24"/>
          <w:szCs w:val="24"/>
        </w:rPr>
        <w:t xml:space="preserve">Pravilnikom o kriterijima za izricanje pedagoških mjera (NN, br. 94/15, 3/17) </w:t>
      </w:r>
    </w:p>
    <w:p w14:paraId="67F7F9E1" w14:textId="77777777" w:rsidR="00B4155D" w:rsidRDefault="00BC25C4" w:rsidP="000E40B5">
      <w:pPr>
        <w:pStyle w:val="Odlomakpopis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4155D">
        <w:rPr>
          <w:rFonts w:ascii="Arial" w:eastAsia="Calibri" w:hAnsi="Arial" w:cs="Arial"/>
          <w:color w:val="000000"/>
          <w:sz w:val="24"/>
          <w:szCs w:val="24"/>
        </w:rPr>
        <w:t xml:space="preserve">Pravilnikom o osnovnoškolskom i srednjoškolskom odgoju i obrazovanju učenika s teškoćama u razvoju (NN, br. 24/15) </w:t>
      </w:r>
    </w:p>
    <w:p w14:paraId="2F3A1317" w14:textId="77777777" w:rsidR="00B4155D" w:rsidRDefault="00BC25C4" w:rsidP="000E40B5">
      <w:pPr>
        <w:pStyle w:val="Odlomakpopis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4155D">
        <w:rPr>
          <w:rFonts w:ascii="Arial" w:eastAsia="Calibri" w:hAnsi="Arial" w:cs="Arial"/>
          <w:color w:val="000000"/>
          <w:sz w:val="24"/>
          <w:szCs w:val="24"/>
        </w:rPr>
        <w:t xml:space="preserve">Sporazumom o međuresornoj suradnji i koordinaciji u području sprječavanja nasilja i drugih </w:t>
      </w:r>
      <w:proofErr w:type="spellStart"/>
      <w:r w:rsidRPr="00B4155D">
        <w:rPr>
          <w:rFonts w:ascii="Arial" w:eastAsia="Calibri" w:hAnsi="Arial" w:cs="Arial"/>
          <w:color w:val="000000"/>
          <w:sz w:val="24"/>
          <w:szCs w:val="24"/>
        </w:rPr>
        <w:t>ugrožavajućih</w:t>
      </w:r>
      <w:proofErr w:type="spellEnd"/>
      <w:r w:rsidRPr="00B4155D">
        <w:rPr>
          <w:rFonts w:ascii="Arial" w:eastAsia="Calibri" w:hAnsi="Arial" w:cs="Arial"/>
          <w:color w:val="000000"/>
          <w:sz w:val="24"/>
          <w:szCs w:val="24"/>
        </w:rPr>
        <w:t xml:space="preserve"> ponašanja na lokalnoj razini (MUP, MDOMSP, MP, MIZ, MZO, MHB, 2020.) </w:t>
      </w:r>
    </w:p>
    <w:p w14:paraId="61FB37D7" w14:textId="77777777" w:rsidR="00B4155D" w:rsidRDefault="00BC25C4" w:rsidP="000E40B5">
      <w:pPr>
        <w:pStyle w:val="Odlomakpopis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4155D">
        <w:rPr>
          <w:rFonts w:ascii="Arial" w:eastAsia="Calibri" w:hAnsi="Arial" w:cs="Arial"/>
          <w:color w:val="000000"/>
          <w:sz w:val="24"/>
          <w:szCs w:val="24"/>
        </w:rPr>
        <w:t xml:space="preserve">Protokolom o postupanju u slučaju nasilja među djecom i mladima (Vlada RH, 2024.) </w:t>
      </w:r>
    </w:p>
    <w:p w14:paraId="7D9A0ED0" w14:textId="77777777" w:rsidR="00B4155D" w:rsidRDefault="00BC25C4" w:rsidP="000E40B5">
      <w:pPr>
        <w:pStyle w:val="Odlomakpopis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4155D">
        <w:rPr>
          <w:rFonts w:ascii="Arial" w:eastAsia="Calibri" w:hAnsi="Arial" w:cs="Arial"/>
          <w:color w:val="000000"/>
          <w:sz w:val="24"/>
          <w:szCs w:val="24"/>
        </w:rPr>
        <w:t xml:space="preserve">Protokolom o postupanju u slučaju zlostavljanja i zanemarivanja djece (Vlada RH, 2014.) </w:t>
      </w:r>
    </w:p>
    <w:p w14:paraId="1A374E5B" w14:textId="77777777" w:rsidR="00B4155D" w:rsidRDefault="00BC25C4" w:rsidP="000E40B5">
      <w:pPr>
        <w:pStyle w:val="Odlomakpopis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4155D">
        <w:rPr>
          <w:rFonts w:ascii="Arial" w:eastAsia="Calibri" w:hAnsi="Arial" w:cs="Arial"/>
          <w:color w:val="000000"/>
          <w:sz w:val="24"/>
          <w:szCs w:val="24"/>
        </w:rPr>
        <w:t xml:space="preserve">Protokolom o pokretanju psiholoških kriznih intervencija u sustavu odgoja i obrazovanja (Ministarstvo znanosti i obrazovanja, 2015.) </w:t>
      </w:r>
    </w:p>
    <w:p w14:paraId="56C5B839" w14:textId="77777777" w:rsidR="00B4155D" w:rsidRDefault="00BC25C4" w:rsidP="000E40B5">
      <w:pPr>
        <w:pStyle w:val="Odlomakpopis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4155D">
        <w:rPr>
          <w:rFonts w:ascii="Arial" w:eastAsia="Calibri" w:hAnsi="Arial" w:cs="Arial"/>
          <w:color w:val="000000"/>
          <w:sz w:val="24"/>
          <w:szCs w:val="24"/>
        </w:rPr>
        <w:t xml:space="preserve">Protokolom o postupanju u slučaju seksualnog nasilja (Vlada RH, 2023.) </w:t>
      </w:r>
    </w:p>
    <w:p w14:paraId="7A394143" w14:textId="77777777" w:rsidR="00B4155D" w:rsidRDefault="00BC25C4" w:rsidP="000E40B5">
      <w:pPr>
        <w:pStyle w:val="Odlomakpopis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4155D">
        <w:rPr>
          <w:rFonts w:ascii="Arial" w:eastAsia="Calibri" w:hAnsi="Arial" w:cs="Arial"/>
          <w:color w:val="000000"/>
          <w:sz w:val="24"/>
          <w:szCs w:val="24"/>
        </w:rPr>
        <w:t xml:space="preserve">Protokolom o postupanju u slučaju nasilja u obitelji (Vlada RH, 2019.) </w:t>
      </w:r>
    </w:p>
    <w:p w14:paraId="161EB938" w14:textId="77777777" w:rsidR="00F26B2E" w:rsidRPr="00F06DFC" w:rsidRDefault="00F26B2E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33B44687" w14:textId="365A7996" w:rsidR="00BC25C4" w:rsidRDefault="00BC25C4" w:rsidP="000E40B5">
      <w:pPr>
        <w:pStyle w:val="Naslov1"/>
        <w:numPr>
          <w:ilvl w:val="1"/>
          <w:numId w:val="2"/>
        </w:numPr>
        <w:shd w:val="clear" w:color="auto" w:fill="BDD6EE" w:themeFill="accent1" w:themeFillTint="66"/>
        <w:spacing w:line="240" w:lineRule="auto"/>
        <w:ind w:left="284"/>
        <w:jc w:val="both"/>
      </w:pPr>
      <w:bookmarkStart w:id="4" w:name="_Toc201314133"/>
      <w:r w:rsidRPr="00B56211">
        <w:t>PROCJENA I ANALIZA RIZIKA</w:t>
      </w:r>
      <w:bookmarkEnd w:id="4"/>
    </w:p>
    <w:p w14:paraId="47F7383F" w14:textId="77777777" w:rsidR="000D2571" w:rsidRPr="000D2571" w:rsidRDefault="000D2571" w:rsidP="000D2571"/>
    <w:p w14:paraId="4D57F057" w14:textId="6BAEAA3C" w:rsidR="000E40B5" w:rsidRPr="000E40B5" w:rsidRDefault="00BC25C4" w:rsidP="000E40B5">
      <w:pPr>
        <w:spacing w:line="240" w:lineRule="auto"/>
        <w:ind w:left="-5"/>
        <w:jc w:val="both"/>
        <w:rPr>
          <w:b/>
          <w:bCs/>
        </w:rPr>
      </w:pPr>
      <w:r w:rsidRPr="000E40B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Na temelju </w:t>
      </w:r>
      <w:proofErr w:type="spellStart"/>
      <w:r w:rsidRPr="000E40B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kvantifikatora</w:t>
      </w:r>
      <w:proofErr w:type="spellEnd"/>
      <w:r w:rsidRPr="000E40B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procjene,</w:t>
      </w:r>
      <w:r w:rsidR="00CA1B10" w:rsidRPr="000E40B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 w:rsidR="00363DCD" w:rsidRPr="000E40B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u </w:t>
      </w:r>
      <w:r w:rsidR="00CA1B10" w:rsidRPr="000E40B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Osnovn</w:t>
      </w:r>
      <w:r w:rsidR="00363DCD" w:rsidRPr="000E40B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oj</w:t>
      </w:r>
      <w:r w:rsidR="00CA1B10" w:rsidRPr="000E40B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škol</w:t>
      </w:r>
      <w:r w:rsidR="00363DCD" w:rsidRPr="000E40B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</w:t>
      </w:r>
      <w:r w:rsidR="00CA1B10" w:rsidRPr="000E40B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Štrigova</w:t>
      </w:r>
      <w:r w:rsidR="000E40B5" w:rsidRPr="000E40B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,</w:t>
      </w:r>
      <w:r w:rsidR="00363DCD" w:rsidRPr="000E40B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 w:rsidR="000E40B5" w:rsidRPr="000E40B5">
        <w:rPr>
          <w:b/>
          <w:bCs/>
          <w:sz w:val="28"/>
          <w:szCs w:val="28"/>
        </w:rPr>
        <w:t>sukladno postojećim sigurnosnim mjerama koje se provode u školi procjena je Sigurnosnog tima da je rizik neželjenih situacija u školi SREDNJI. Najveće ugroza se odnosi na činjenicu da se škola nalazi u pograničnom dijelu sa Republikom Slovenijom pa se sporadično događaju pokušaji ilegalnih prelazaka granice. Tako smo više puta uz školu i sportsku dvoranu nalazili na tragove koje su ostavili za sobom izbjeglice i migranti koji su nastojali ilegalno preći granicu ( plastične vrećice, odjeća, ostaci hrane…).</w:t>
      </w:r>
      <w:r w:rsidR="00A0212D">
        <w:rPr>
          <w:b/>
          <w:bCs/>
          <w:sz w:val="28"/>
          <w:szCs w:val="28"/>
        </w:rPr>
        <w:t xml:space="preserve">  </w:t>
      </w:r>
      <w:r w:rsidR="000E40B5" w:rsidRPr="000E40B5">
        <w:rPr>
          <w:b/>
          <w:bCs/>
          <w:sz w:val="28"/>
          <w:szCs w:val="28"/>
        </w:rPr>
        <w:t xml:space="preserve"> </w:t>
      </w:r>
      <w:r w:rsidR="000D2571">
        <w:rPr>
          <w:b/>
          <w:bCs/>
          <w:sz w:val="28"/>
          <w:szCs w:val="28"/>
        </w:rPr>
        <w:t xml:space="preserve">S obzirom na iznijeto, Škola Štrigova kao matična škola planira zaposliti Operativnog djelatnika za sigurnost i civilnu zaštitu, te će u tom smislu uputiti zahtjev Ministarstvu znanosti i obrazovanja za </w:t>
      </w:r>
      <w:r w:rsidR="00A0212D">
        <w:rPr>
          <w:b/>
          <w:bCs/>
          <w:sz w:val="28"/>
          <w:szCs w:val="28"/>
        </w:rPr>
        <w:t xml:space="preserve">dobivanje suglasnosti za objavu natječaja. Škola u svom sastavu ima i tri područne škole ali se za njih ne predviđa zapošljavanje operativnog djelatnika. </w:t>
      </w:r>
    </w:p>
    <w:p w14:paraId="260270D4" w14:textId="41AC1CBC" w:rsidR="00BC25C4" w:rsidRPr="000E40B5" w:rsidRDefault="00BC25C4" w:rsidP="000E40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57603B46" w14:textId="77777777" w:rsidR="000D2571" w:rsidRDefault="000D2571" w:rsidP="000E40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15CCBFE8" w14:textId="77777777" w:rsidR="000D2571" w:rsidRDefault="000D2571" w:rsidP="000E40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50528514" w14:textId="77777777" w:rsidR="000D2571" w:rsidRDefault="000D2571" w:rsidP="000E40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46AF28F1" w14:textId="6AEAE4A5" w:rsidR="00BC25C4" w:rsidRPr="00BC25C4" w:rsidRDefault="00BC25C4" w:rsidP="000E40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Identificirani rizici:</w:t>
      </w:r>
    </w:p>
    <w:p w14:paraId="48C27AAB" w14:textId="3E1CD050" w:rsidR="00BC25C4" w:rsidRPr="00BC25C4" w:rsidRDefault="00BC25C4" w:rsidP="000E40B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Antropogeni: neovlašteni ulazi, vandalizam, nasilj</w:t>
      </w:r>
      <w:r w:rsidR="00363DCD">
        <w:rPr>
          <w:rFonts w:ascii="Arial" w:eastAsia="Times New Roman" w:hAnsi="Arial" w:cs="Arial"/>
          <w:sz w:val="24"/>
          <w:szCs w:val="24"/>
          <w:lang w:eastAsia="hr-HR"/>
        </w:rPr>
        <w:t>e, napad alkoholiziranih pojedinaca, opasnost od nepoznatih osoba koje se nalaze u blizinu škole ili koriste sportske terene u blizini škole…</w:t>
      </w:r>
    </w:p>
    <w:p w14:paraId="67E8D925" w14:textId="77777777" w:rsidR="00BC25C4" w:rsidRPr="00BC25C4" w:rsidRDefault="00BC25C4" w:rsidP="000E40B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Tehnički: nedovoljna pokrivenost videonadzora , zastarjela oprema</w:t>
      </w:r>
      <w:r w:rsidR="00933C34">
        <w:rPr>
          <w:rFonts w:ascii="Arial" w:eastAsia="Times New Roman" w:hAnsi="Arial" w:cs="Arial"/>
          <w:sz w:val="24"/>
          <w:szCs w:val="24"/>
          <w:lang w:eastAsia="hr-HR"/>
        </w:rPr>
        <w:t>…</w:t>
      </w:r>
    </w:p>
    <w:p w14:paraId="6ADF5746" w14:textId="77777777" w:rsidR="00BC25C4" w:rsidRPr="00BC25C4" w:rsidRDefault="00BC25C4" w:rsidP="000E40B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Prirodni: potres, poplava,  požar, zarazne bolesti</w:t>
      </w:r>
      <w:r w:rsidR="00933C34">
        <w:rPr>
          <w:rFonts w:ascii="Arial" w:eastAsia="Times New Roman" w:hAnsi="Arial" w:cs="Arial"/>
          <w:sz w:val="24"/>
          <w:szCs w:val="24"/>
          <w:lang w:eastAsia="hr-HR"/>
        </w:rPr>
        <w:t>…</w:t>
      </w:r>
    </w:p>
    <w:p w14:paraId="15241BC8" w14:textId="77777777" w:rsidR="00BC25C4" w:rsidRDefault="00BC25C4" w:rsidP="000E40B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Organizacijski: nedostatna dokumentacija, obuka i osviještenost</w:t>
      </w:r>
      <w:r w:rsidR="00933C34">
        <w:rPr>
          <w:rFonts w:ascii="Arial" w:eastAsia="Times New Roman" w:hAnsi="Arial" w:cs="Arial"/>
          <w:sz w:val="24"/>
          <w:szCs w:val="24"/>
          <w:lang w:eastAsia="hr-HR"/>
        </w:rPr>
        <w:t>….</w:t>
      </w:r>
    </w:p>
    <w:p w14:paraId="254A8B2B" w14:textId="197E71CA" w:rsidR="00933C34" w:rsidRPr="00CA3F50" w:rsidRDefault="00933C34" w:rsidP="000E40B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Drugi: </w:t>
      </w:r>
      <w:r w:rsidR="00363DCD" w:rsidRPr="00CA3F5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ugroza</w:t>
      </w:r>
      <w:r w:rsidR="00CA3F5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od strane</w:t>
      </w:r>
      <w:r w:rsidR="00363DCD" w:rsidRPr="00CA3F5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pojedinaca koji su u tranzitu s obzirom na blizinu državne granice</w:t>
      </w:r>
    </w:p>
    <w:p w14:paraId="37C9BD59" w14:textId="77777777" w:rsidR="00520FE0" w:rsidRPr="00CA3F50" w:rsidRDefault="00520FE0" w:rsidP="000E40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5171D92C" w14:textId="77777777" w:rsidR="00BC25C4" w:rsidRDefault="00BC25C4" w:rsidP="000E40B5">
      <w:pPr>
        <w:pStyle w:val="Naslov1"/>
        <w:numPr>
          <w:ilvl w:val="1"/>
          <w:numId w:val="2"/>
        </w:numPr>
        <w:shd w:val="clear" w:color="auto" w:fill="BDD6EE" w:themeFill="accent1" w:themeFillTint="66"/>
        <w:spacing w:line="240" w:lineRule="auto"/>
        <w:ind w:left="284"/>
        <w:jc w:val="both"/>
        <w:rPr>
          <w:rFonts w:eastAsia="Times New Roman"/>
          <w:lang w:eastAsia="hr-HR"/>
        </w:rPr>
      </w:pPr>
      <w:r w:rsidRPr="00BC25C4">
        <w:rPr>
          <w:rFonts w:eastAsia="Times New Roman"/>
          <w:lang w:eastAsia="hr-HR"/>
        </w:rPr>
        <w:t xml:space="preserve"> </w:t>
      </w:r>
      <w:bookmarkStart w:id="5" w:name="_Toc201314134"/>
      <w:r w:rsidRPr="00BC25C4">
        <w:rPr>
          <w:rFonts w:eastAsia="Times New Roman"/>
          <w:lang w:eastAsia="hr-HR"/>
        </w:rPr>
        <w:t>MJERE SIGURNOSTI</w:t>
      </w:r>
      <w:r w:rsidR="00933C34">
        <w:rPr>
          <w:rFonts w:eastAsia="Times New Roman"/>
          <w:lang w:eastAsia="hr-HR"/>
        </w:rPr>
        <w:t xml:space="preserve"> – PRAVILA PONAŠANJA</w:t>
      </w:r>
      <w:bookmarkEnd w:id="5"/>
    </w:p>
    <w:p w14:paraId="17A53EA9" w14:textId="77777777" w:rsidR="00520FE0" w:rsidRPr="00520FE0" w:rsidRDefault="00520FE0" w:rsidP="000E40B5">
      <w:pPr>
        <w:spacing w:line="240" w:lineRule="auto"/>
        <w:jc w:val="both"/>
        <w:rPr>
          <w:lang w:eastAsia="hr-HR"/>
        </w:rPr>
      </w:pPr>
    </w:p>
    <w:p w14:paraId="39618C6C" w14:textId="77777777" w:rsidR="00BC25C4" w:rsidRPr="00F26B2E" w:rsidRDefault="00B56211" w:rsidP="000E40B5">
      <w:pPr>
        <w:pStyle w:val="Naslov2"/>
        <w:spacing w:line="240" w:lineRule="auto"/>
        <w:jc w:val="both"/>
        <w:rPr>
          <w:rFonts w:eastAsia="Times New Roman"/>
          <w:i w:val="0"/>
          <w:lang w:eastAsia="hr-HR"/>
        </w:rPr>
      </w:pPr>
      <w:bookmarkStart w:id="6" w:name="_Toc201314135"/>
      <w:r w:rsidRPr="00F26B2E">
        <w:rPr>
          <w:rFonts w:eastAsia="Times New Roman"/>
          <w:i w:val="0"/>
          <w:lang w:eastAsia="hr-HR"/>
        </w:rPr>
        <w:t xml:space="preserve">5.1. </w:t>
      </w:r>
      <w:r w:rsidR="00520FE0" w:rsidRPr="00F26B2E">
        <w:rPr>
          <w:rFonts w:eastAsia="Times New Roman"/>
          <w:i w:val="0"/>
          <w:lang w:eastAsia="hr-HR"/>
        </w:rPr>
        <w:t>KRATKOROČNE</w:t>
      </w:r>
      <w:r w:rsidR="00BC25C4" w:rsidRPr="00F26B2E">
        <w:rPr>
          <w:rFonts w:eastAsia="Times New Roman"/>
          <w:i w:val="0"/>
          <w:lang w:eastAsia="hr-HR"/>
        </w:rPr>
        <w:t>:</w:t>
      </w:r>
      <w:bookmarkEnd w:id="6"/>
    </w:p>
    <w:p w14:paraId="6E54D975" w14:textId="77777777" w:rsidR="00BC25C4" w:rsidRPr="00BC25C4" w:rsidRDefault="00BC25C4" w:rsidP="000E40B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Učenici: Pridružuju se razrednoj skupini odmah po dolasku u školu, ne napuštaju prostor bez dozvole.</w:t>
      </w:r>
    </w:p>
    <w:p w14:paraId="48274F9F" w14:textId="77777777" w:rsidR="00BC25C4" w:rsidRPr="00BC25C4" w:rsidRDefault="00BC25C4" w:rsidP="000E40B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Djelatnici: Osiguravaju da su vrata zaključana i nadziru sve dolaske/odlaske.</w:t>
      </w:r>
    </w:p>
    <w:p w14:paraId="272652D1" w14:textId="77777777" w:rsidR="00BC25C4" w:rsidRPr="00BC25C4" w:rsidRDefault="00BC25C4" w:rsidP="000E40B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Po potrebi provoditi sigurnosne preglede učenika i njihovih stvari</w:t>
      </w:r>
    </w:p>
    <w:p w14:paraId="0443DD6B" w14:textId="77777777" w:rsidR="00BC25C4" w:rsidRPr="00BC25C4" w:rsidRDefault="00BC25C4" w:rsidP="000E40B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Ostali (posjetitelji, roditelji): Obvezni su proći kroz portu, evidentirati dolazak i nositi identifikacijsku oznaku.</w:t>
      </w:r>
    </w:p>
    <w:p w14:paraId="3A91FBE8" w14:textId="77777777" w:rsidR="00BC25C4" w:rsidRPr="00BC25C4" w:rsidRDefault="00BC25C4" w:rsidP="000E40B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Po potrebi provoditi sigurnosne preglede drugih osoba koje ulaze u školu i njihovih stvari</w:t>
      </w:r>
    </w:p>
    <w:p w14:paraId="0D79C94D" w14:textId="77777777" w:rsidR="00BC25C4" w:rsidRPr="00BC25C4" w:rsidRDefault="00BC25C4" w:rsidP="000E40B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Privremeno oduzeti predmete pogodne za napad ili ozljeđivanje osoba</w:t>
      </w:r>
    </w:p>
    <w:p w14:paraId="142C5688" w14:textId="77777777" w:rsidR="00BC25C4" w:rsidRPr="00BC25C4" w:rsidRDefault="00BC25C4" w:rsidP="000E40B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Nadzor ulazaka i izlazaka 30 minuta prije početka i 15 minuta nakon završetka nastave</w:t>
      </w:r>
    </w:p>
    <w:p w14:paraId="040064CB" w14:textId="77777777" w:rsidR="00BC25C4" w:rsidRPr="00BC25C4" w:rsidRDefault="00BC25C4" w:rsidP="000E40B5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+ za provođenje nadzora ulazaka i izlazaka osoba ravnatelj je dužan odrediti provoditelje mjera, koji su također u obvezi voditi evidenciju ulazaka i izlazaka stranaka.</w:t>
      </w:r>
    </w:p>
    <w:p w14:paraId="1E277ADE" w14:textId="77777777" w:rsidR="00BC25C4" w:rsidRPr="00F26B2E" w:rsidRDefault="00B56211" w:rsidP="000E40B5">
      <w:pPr>
        <w:pStyle w:val="Naslov2"/>
        <w:spacing w:line="240" w:lineRule="auto"/>
        <w:jc w:val="both"/>
        <w:rPr>
          <w:rFonts w:eastAsia="Times New Roman"/>
          <w:i w:val="0"/>
          <w:lang w:eastAsia="hr-HR"/>
        </w:rPr>
      </w:pPr>
      <w:bookmarkStart w:id="7" w:name="_Toc201314136"/>
      <w:r w:rsidRPr="00F26B2E">
        <w:rPr>
          <w:rFonts w:eastAsia="Times New Roman"/>
          <w:i w:val="0"/>
          <w:lang w:eastAsia="hr-HR"/>
        </w:rPr>
        <w:t xml:space="preserve">5.2. </w:t>
      </w:r>
      <w:r w:rsidR="00520FE0" w:rsidRPr="00F26B2E">
        <w:rPr>
          <w:rFonts w:eastAsia="Times New Roman"/>
          <w:i w:val="0"/>
          <w:lang w:eastAsia="hr-HR"/>
        </w:rPr>
        <w:t>SREDNJOROČNE:</w:t>
      </w:r>
      <w:bookmarkEnd w:id="7"/>
    </w:p>
    <w:p w14:paraId="6BA1562F" w14:textId="77777777" w:rsidR="00BC25C4" w:rsidRPr="00BC25C4" w:rsidRDefault="00BC25C4" w:rsidP="000E40B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Učenici: Upoznaju se s pravilima o ponašanju u kriznim situacijama i mjerama samozaštite.</w:t>
      </w:r>
    </w:p>
    <w:p w14:paraId="27744A7A" w14:textId="77777777" w:rsidR="00BC25C4" w:rsidRDefault="00BC25C4" w:rsidP="000E40B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Djelatnici: Redovito prolaze obuke o korištenju sigurnosne opreme i postupanjima u izvanrednim situacijama.</w:t>
      </w:r>
    </w:p>
    <w:p w14:paraId="3359F879" w14:textId="77777777" w:rsidR="00933C34" w:rsidRPr="00BC25C4" w:rsidRDefault="00933C34" w:rsidP="000E40B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Zapošljavanje operativnog djelatnika za sigurnost i civilnu zaštitu.</w:t>
      </w:r>
    </w:p>
    <w:p w14:paraId="1D9DFEBE" w14:textId="77777777" w:rsidR="00BC25C4" w:rsidRPr="00BC25C4" w:rsidRDefault="00BC25C4" w:rsidP="000E40B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Ostali: Informirani putem obavijesnih ploča i protokola na ulazu.</w:t>
      </w:r>
    </w:p>
    <w:p w14:paraId="51428F1F" w14:textId="77777777" w:rsidR="00BC25C4" w:rsidRPr="00BC25C4" w:rsidRDefault="00BC25C4" w:rsidP="000E40B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Postavljanje kvalitetnih video nadzora na dijelovima koji nisu pokriveni</w:t>
      </w:r>
      <w:r w:rsidR="00933C34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017978C6" w14:textId="77777777" w:rsidR="00BC25C4" w:rsidRPr="00BC25C4" w:rsidRDefault="00933C34" w:rsidP="000E40B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Implementacija mjera tehničke</w:t>
      </w:r>
      <w:r w:rsidR="00BC25C4"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 kontrol</w:t>
      </w:r>
      <w:r>
        <w:rPr>
          <w:rFonts w:ascii="Arial" w:eastAsia="Times New Roman" w:hAnsi="Arial" w:cs="Arial"/>
          <w:sz w:val="24"/>
          <w:szCs w:val="24"/>
          <w:lang w:eastAsia="hr-HR"/>
        </w:rPr>
        <w:t>e</w:t>
      </w:r>
      <w:r w:rsidR="00BC25C4"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 pristupa (npr. elektroničke brave)</w:t>
      </w:r>
      <w:r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2C1AF59C" w14:textId="77777777" w:rsidR="00BC25C4" w:rsidRPr="00BC25C4" w:rsidRDefault="00BC25C4" w:rsidP="000E40B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Redovita edukacija djelatnika i učenika</w:t>
      </w:r>
      <w:r w:rsidR="00933C34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214D258F" w14:textId="77777777" w:rsidR="00BC25C4" w:rsidRPr="00F26B2E" w:rsidRDefault="00B56211" w:rsidP="000E40B5">
      <w:pPr>
        <w:pStyle w:val="Naslov2"/>
        <w:spacing w:line="240" w:lineRule="auto"/>
        <w:jc w:val="both"/>
        <w:rPr>
          <w:rFonts w:eastAsia="Times New Roman"/>
          <w:i w:val="0"/>
          <w:lang w:eastAsia="hr-HR"/>
        </w:rPr>
      </w:pPr>
      <w:bookmarkStart w:id="8" w:name="_Toc201314137"/>
      <w:r w:rsidRPr="00F26B2E">
        <w:rPr>
          <w:rFonts w:eastAsia="Times New Roman"/>
          <w:i w:val="0"/>
          <w:lang w:eastAsia="hr-HR"/>
        </w:rPr>
        <w:lastRenderedPageBreak/>
        <w:t xml:space="preserve">5.3. </w:t>
      </w:r>
      <w:r w:rsidR="00520FE0" w:rsidRPr="00F26B2E">
        <w:rPr>
          <w:rFonts w:eastAsia="Times New Roman"/>
          <w:i w:val="0"/>
          <w:lang w:eastAsia="hr-HR"/>
        </w:rPr>
        <w:t>DUGOROČNE</w:t>
      </w:r>
      <w:r w:rsidR="00BC25C4" w:rsidRPr="00F26B2E">
        <w:rPr>
          <w:rFonts w:eastAsia="Times New Roman"/>
          <w:i w:val="0"/>
          <w:lang w:eastAsia="hr-HR"/>
        </w:rPr>
        <w:t>:</w:t>
      </w:r>
      <w:bookmarkEnd w:id="8"/>
    </w:p>
    <w:p w14:paraId="27A6B3A8" w14:textId="77777777" w:rsidR="00AB2715" w:rsidRDefault="00AB2715" w:rsidP="000E40B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Operativni djelatnik za sigurnost i civilnu zaštitu u suradnji s ravnateljem školske ustanove kontinuirano ažurira analizu rizika te sukladno promjenama planira i organizira provedbu adekvatnih mjera.</w:t>
      </w:r>
    </w:p>
    <w:p w14:paraId="414707EA" w14:textId="77777777" w:rsidR="00BC25C4" w:rsidRPr="00BC25C4" w:rsidRDefault="00BC25C4" w:rsidP="000E40B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Učenici: Sudjeluju u radionicama i simulacijama kriznih situacija.</w:t>
      </w:r>
    </w:p>
    <w:p w14:paraId="5D076FF7" w14:textId="77777777" w:rsidR="00BC25C4" w:rsidRPr="00BC25C4" w:rsidRDefault="00BC25C4" w:rsidP="000E40B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Djelatnici: Uključuju se u izradu i</w:t>
      </w:r>
      <w:r w:rsidR="00AB2715">
        <w:rPr>
          <w:rFonts w:ascii="Arial" w:eastAsia="Times New Roman" w:hAnsi="Arial" w:cs="Arial"/>
          <w:sz w:val="24"/>
          <w:szCs w:val="24"/>
          <w:lang w:eastAsia="hr-HR"/>
        </w:rPr>
        <w:t xml:space="preserve"> evaluaciju sigurnosnih planova; Provode simulacije i vježbe.</w:t>
      </w:r>
    </w:p>
    <w:p w14:paraId="015F31B3" w14:textId="77777777" w:rsidR="00BC25C4" w:rsidRPr="00BC25C4" w:rsidRDefault="00BC25C4" w:rsidP="000E40B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Ostali: Pozvani na edukativna predavanja i suradnju u sigurnosnim projektima.</w:t>
      </w:r>
    </w:p>
    <w:p w14:paraId="3C0240C6" w14:textId="77777777" w:rsidR="00BC25C4" w:rsidRPr="00933C34" w:rsidRDefault="00BC25C4" w:rsidP="000E40B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Suradnja s lokalnom zajednicom</w:t>
      </w:r>
      <w:r w:rsidR="00933C34" w:rsidRPr="00933C34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AD47DF" w:rsidRPr="00933C34">
        <w:rPr>
          <w:rFonts w:ascii="Arial" w:eastAsia="Times New Roman" w:hAnsi="Arial" w:cs="Arial"/>
          <w:sz w:val="24"/>
          <w:szCs w:val="24"/>
          <w:lang w:eastAsia="hr-HR"/>
        </w:rPr>
        <w:t>policijom, civilnom zaštitom, hitnim službama i drugim relevantnim dionicima</w:t>
      </w:r>
    </w:p>
    <w:p w14:paraId="3D7BADDE" w14:textId="77777777" w:rsidR="00BC25C4" w:rsidRDefault="00BC25C4" w:rsidP="000E40B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Stalni tim za krizne intervencije i psihološku pomoć</w:t>
      </w:r>
    </w:p>
    <w:p w14:paraId="4CC9FCF5" w14:textId="77777777" w:rsidR="00ED5D64" w:rsidRDefault="00ED5D64" w:rsidP="000E40B5">
      <w:pPr>
        <w:pStyle w:val="Bezproreda"/>
        <w:jc w:val="both"/>
        <w:rPr>
          <w:rFonts w:eastAsia="Times New Roman"/>
        </w:rPr>
      </w:pPr>
    </w:p>
    <w:p w14:paraId="7BFA1EA3" w14:textId="77777777" w:rsidR="00BC25C4" w:rsidRPr="00BC25C4" w:rsidRDefault="00BC25C4" w:rsidP="000E40B5">
      <w:pPr>
        <w:pStyle w:val="Naslov1"/>
        <w:numPr>
          <w:ilvl w:val="1"/>
          <w:numId w:val="2"/>
        </w:numPr>
        <w:shd w:val="clear" w:color="auto" w:fill="BDD6EE" w:themeFill="accent1" w:themeFillTint="66"/>
        <w:spacing w:line="240" w:lineRule="auto"/>
        <w:ind w:left="284"/>
        <w:jc w:val="both"/>
        <w:rPr>
          <w:rFonts w:eastAsia="Times New Roman"/>
          <w:lang w:eastAsia="hr-HR"/>
        </w:rPr>
      </w:pPr>
      <w:bookmarkStart w:id="9" w:name="_Toc201314138"/>
      <w:r w:rsidRPr="00BC25C4">
        <w:rPr>
          <w:rFonts w:eastAsia="Times New Roman"/>
          <w:lang w:eastAsia="hr-HR"/>
        </w:rPr>
        <w:t>PLAN MJERA ZA UPRAVLJANJE RIZIKOM</w:t>
      </w:r>
      <w:bookmarkEnd w:id="9"/>
      <w:r w:rsidRPr="00BC25C4">
        <w:rPr>
          <w:rFonts w:eastAsia="Times New Roman"/>
          <w:lang w:eastAsia="hr-HR"/>
        </w:rPr>
        <w:t xml:space="preserve"> </w:t>
      </w:r>
    </w:p>
    <w:p w14:paraId="45765909" w14:textId="77777777" w:rsidR="00C27569" w:rsidRPr="00C27569" w:rsidRDefault="00C27569" w:rsidP="000E40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  <w:r w:rsidRPr="00C27569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NAZIV MJERE:</w:t>
      </w:r>
    </w:p>
    <w:p w14:paraId="684297FE" w14:textId="77777777" w:rsidR="00C27569" w:rsidRPr="00C27569" w:rsidRDefault="00C27569" w:rsidP="000E40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NAPOMENA: </w:t>
      </w:r>
      <w:r w:rsidRPr="00C27569">
        <w:rPr>
          <w:rFonts w:ascii="Arial" w:eastAsia="Times New Roman" w:hAnsi="Arial" w:cs="Arial"/>
          <w:sz w:val="24"/>
          <w:szCs w:val="24"/>
          <w:lang w:eastAsia="hr-HR"/>
        </w:rPr>
        <w:t>Niže su navedeni prijedlozi mjera za konkretnu školsku ustanovu</w:t>
      </w:r>
      <w:r w:rsidR="00EC2FCB">
        <w:rPr>
          <w:rFonts w:ascii="Arial" w:eastAsia="Times New Roman" w:hAnsi="Arial" w:cs="Arial"/>
          <w:sz w:val="24"/>
          <w:szCs w:val="24"/>
          <w:lang w:eastAsia="hr-HR"/>
        </w:rPr>
        <w:t xml:space="preserve"> kao pr</w:t>
      </w:r>
      <w:r>
        <w:rPr>
          <w:rFonts w:ascii="Arial" w:eastAsia="Times New Roman" w:hAnsi="Arial" w:cs="Arial"/>
          <w:sz w:val="24"/>
          <w:szCs w:val="24"/>
          <w:lang w:eastAsia="hr-HR"/>
        </w:rPr>
        <w:t>imjer</w:t>
      </w:r>
      <w:r w:rsidRPr="00C27569">
        <w:rPr>
          <w:rFonts w:ascii="Arial" w:eastAsia="Times New Roman" w:hAnsi="Arial" w:cs="Arial"/>
          <w:sz w:val="24"/>
          <w:szCs w:val="24"/>
          <w:lang w:eastAsia="hr-HR"/>
        </w:rPr>
        <w:t>. Svaka školska ustanova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vrste</w:t>
      </w:r>
      <w:r w:rsidRPr="00C27569">
        <w:rPr>
          <w:rFonts w:ascii="Arial" w:eastAsia="Times New Roman" w:hAnsi="Arial" w:cs="Arial"/>
          <w:sz w:val="24"/>
          <w:szCs w:val="24"/>
          <w:lang w:eastAsia="hr-HR"/>
        </w:rPr>
        <w:t xml:space="preserve"> mjer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a (izrada, ažuriranje, nadopuna i sl.), </w:t>
      </w:r>
      <w:r w:rsidRPr="00C27569">
        <w:rPr>
          <w:rFonts w:ascii="Arial" w:eastAsia="Times New Roman" w:hAnsi="Arial" w:cs="Arial"/>
          <w:sz w:val="24"/>
          <w:szCs w:val="24"/>
          <w:lang w:eastAsia="hr-HR"/>
        </w:rPr>
        <w:t>prioritete u provedbi (niski, srednji ili visoki) i rok provedbe planira i provodi sukladno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vlastitoj</w:t>
      </w:r>
      <w:r w:rsidRPr="00C27569">
        <w:rPr>
          <w:rFonts w:ascii="Arial" w:eastAsia="Times New Roman" w:hAnsi="Arial" w:cs="Arial"/>
          <w:sz w:val="24"/>
          <w:szCs w:val="24"/>
          <w:lang w:eastAsia="hr-HR"/>
        </w:rPr>
        <w:t xml:space="preserve"> analizi rizika; Osim niže navedenih, moguće su i druge mjere ovisno o specifičnostima svake školske ustanove):</w:t>
      </w:r>
    </w:p>
    <w:p w14:paraId="5DCDD06D" w14:textId="77777777" w:rsidR="00BC25C4" w:rsidRPr="00BC25C4" w:rsidRDefault="00EC2FCB" w:rsidP="000E40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6.1. </w:t>
      </w:r>
      <w:r w:rsidR="00BC25C4" w:rsidRPr="00BC25C4">
        <w:rPr>
          <w:rFonts w:ascii="Arial" w:eastAsia="Times New Roman" w:hAnsi="Arial" w:cs="Arial"/>
          <w:b/>
          <w:sz w:val="24"/>
          <w:szCs w:val="24"/>
          <w:lang w:eastAsia="hr-HR"/>
        </w:rPr>
        <w:t>Ažurirati Pravilnik o zaštiti na radu</w:t>
      </w:r>
    </w:p>
    <w:p w14:paraId="3BC1C7AE" w14:textId="77777777" w:rsidR="00BC25C4" w:rsidRPr="00BC25C4" w:rsidRDefault="00BC25C4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Prioritet provedbe: srednji</w:t>
      </w:r>
    </w:p>
    <w:p w14:paraId="14162F23" w14:textId="77777777" w:rsidR="00BC25C4" w:rsidRPr="00BC25C4" w:rsidRDefault="00BC25C4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u w:val="single"/>
          <w:lang w:eastAsia="hr-HR"/>
        </w:rPr>
        <w:t>Rok provedbe: 0-6 mjeseci</w:t>
      </w:r>
    </w:p>
    <w:p w14:paraId="321B0BC9" w14:textId="77777777" w:rsidR="00BC25C4" w:rsidRPr="00BC25C4" w:rsidRDefault="00EC2FCB" w:rsidP="000E40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6.2. </w:t>
      </w:r>
      <w:r w:rsidR="004177A9">
        <w:rPr>
          <w:rFonts w:ascii="Arial" w:eastAsia="Times New Roman" w:hAnsi="Arial" w:cs="Arial"/>
          <w:b/>
          <w:sz w:val="24"/>
          <w:szCs w:val="24"/>
          <w:lang w:eastAsia="hr-HR"/>
        </w:rPr>
        <w:t>I</w:t>
      </w:r>
      <w:r w:rsidR="00BC25C4" w:rsidRPr="00BC25C4">
        <w:rPr>
          <w:rFonts w:ascii="Arial" w:eastAsia="Times New Roman" w:hAnsi="Arial" w:cs="Arial"/>
          <w:b/>
          <w:sz w:val="24"/>
          <w:szCs w:val="24"/>
          <w:lang w:eastAsia="hr-HR"/>
        </w:rPr>
        <w:t>zraditi Pravilnik o zaštiti od požara</w:t>
      </w:r>
    </w:p>
    <w:p w14:paraId="529FEF17" w14:textId="77777777" w:rsidR="00BC25C4" w:rsidRPr="00BC25C4" w:rsidRDefault="0081133A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Prioritet provedbe: visoki</w:t>
      </w:r>
    </w:p>
    <w:p w14:paraId="5CA433B9" w14:textId="77777777" w:rsidR="00BC25C4" w:rsidRPr="00BC25C4" w:rsidRDefault="00BC25C4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Rok provedbe: 0-6 mjeseci</w:t>
      </w:r>
    </w:p>
    <w:p w14:paraId="22612F67" w14:textId="77777777" w:rsidR="00BC25C4" w:rsidRPr="004177A9" w:rsidRDefault="00EC2FCB" w:rsidP="000E40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6.3. </w:t>
      </w:r>
      <w:r w:rsidR="00BC25C4" w:rsidRPr="004177A9">
        <w:rPr>
          <w:rFonts w:ascii="Arial" w:eastAsia="Times New Roman" w:hAnsi="Arial" w:cs="Arial"/>
          <w:b/>
          <w:sz w:val="24"/>
          <w:szCs w:val="24"/>
          <w:lang w:eastAsia="hr-HR"/>
        </w:rPr>
        <w:t>Ažurirati Pravilnik o unutarnjem ustrojstvu i načinu rada</w:t>
      </w:r>
    </w:p>
    <w:p w14:paraId="05644B2D" w14:textId="77777777" w:rsidR="00BC25C4" w:rsidRPr="00BC25C4" w:rsidRDefault="0081133A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Prioritet provedbe: visoki</w:t>
      </w:r>
    </w:p>
    <w:p w14:paraId="73A4BF22" w14:textId="77777777" w:rsidR="00BC25C4" w:rsidRPr="00BC25C4" w:rsidRDefault="00BC25C4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u w:val="single"/>
          <w:lang w:eastAsia="hr-HR"/>
        </w:rPr>
        <w:t>Rok provedbe: 0-6 mjeseci</w:t>
      </w:r>
    </w:p>
    <w:p w14:paraId="124567A0" w14:textId="77777777" w:rsidR="00BC25C4" w:rsidRPr="00BC25C4" w:rsidRDefault="00EC2FCB" w:rsidP="000E40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6.4. </w:t>
      </w:r>
      <w:r w:rsidR="00BC25C4" w:rsidRPr="00BC25C4">
        <w:rPr>
          <w:rFonts w:ascii="Arial" w:eastAsia="Times New Roman" w:hAnsi="Arial" w:cs="Arial"/>
          <w:b/>
          <w:sz w:val="24"/>
          <w:szCs w:val="24"/>
          <w:lang w:eastAsia="hr-HR"/>
        </w:rPr>
        <w:t>Ažurirati Pravilnik o zaštiti na radu</w:t>
      </w:r>
    </w:p>
    <w:p w14:paraId="0BA52ABD" w14:textId="77777777" w:rsidR="00BC25C4" w:rsidRPr="00BC25C4" w:rsidRDefault="0081133A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Prioritet provedbe: visoki</w:t>
      </w:r>
    </w:p>
    <w:p w14:paraId="5A653E52" w14:textId="77777777" w:rsidR="00BC25C4" w:rsidRPr="00BC25C4" w:rsidRDefault="00BC25C4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u w:val="single"/>
          <w:lang w:eastAsia="hr-HR"/>
        </w:rPr>
        <w:t>Rok provedbe: 0-6 mjeseci</w:t>
      </w:r>
    </w:p>
    <w:p w14:paraId="7914A953" w14:textId="77777777" w:rsidR="00BC25C4" w:rsidRPr="00BC25C4" w:rsidRDefault="00EC2FCB" w:rsidP="000E40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6.5. </w:t>
      </w:r>
      <w:r w:rsidR="00BC25C4" w:rsidRPr="00BC25C4">
        <w:rPr>
          <w:rFonts w:ascii="Arial" w:eastAsia="Times New Roman" w:hAnsi="Arial" w:cs="Arial"/>
          <w:b/>
          <w:sz w:val="24"/>
          <w:szCs w:val="24"/>
          <w:lang w:eastAsia="hr-HR"/>
        </w:rPr>
        <w:t>Ažurirati Plan evakuacije i spašavanja</w:t>
      </w:r>
    </w:p>
    <w:p w14:paraId="28B0D7AE" w14:textId="77777777" w:rsidR="00BC25C4" w:rsidRPr="00BC25C4" w:rsidRDefault="00BC25C4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lastRenderedPageBreak/>
        <w:t xml:space="preserve">Prioritet provedbe: </w:t>
      </w:r>
      <w:r w:rsidR="0081133A">
        <w:rPr>
          <w:rFonts w:ascii="Arial" w:eastAsia="Times New Roman" w:hAnsi="Arial" w:cs="Arial"/>
          <w:sz w:val="24"/>
          <w:szCs w:val="24"/>
          <w:lang w:eastAsia="hr-HR"/>
        </w:rPr>
        <w:t>visoki</w:t>
      </w:r>
    </w:p>
    <w:p w14:paraId="234EF1E0" w14:textId="77777777" w:rsidR="00BC25C4" w:rsidRPr="00BC25C4" w:rsidRDefault="00BC25C4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u w:val="single"/>
          <w:lang w:eastAsia="hr-HR"/>
        </w:rPr>
        <w:t>Rok provedbe: 0-6 mjeseci</w:t>
      </w:r>
    </w:p>
    <w:p w14:paraId="26A1D2AD" w14:textId="77777777" w:rsidR="00BC25C4" w:rsidRPr="00BC25C4" w:rsidRDefault="00EC2FCB" w:rsidP="000E40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6.6. </w:t>
      </w:r>
      <w:r w:rsidR="00BC25C4" w:rsidRPr="00BC25C4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Ažurirati Pravilnik o kućnom redu </w:t>
      </w:r>
    </w:p>
    <w:p w14:paraId="291C0872" w14:textId="77777777" w:rsidR="00BC25C4" w:rsidRPr="00BC25C4" w:rsidRDefault="00BC25C4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Prioritet provedbe: </w:t>
      </w:r>
      <w:r w:rsidR="0081133A">
        <w:rPr>
          <w:rFonts w:ascii="Arial" w:eastAsia="Times New Roman" w:hAnsi="Arial" w:cs="Arial"/>
          <w:sz w:val="24"/>
          <w:szCs w:val="24"/>
          <w:lang w:eastAsia="hr-HR"/>
        </w:rPr>
        <w:t>visoki</w:t>
      </w:r>
    </w:p>
    <w:p w14:paraId="337CCFD6" w14:textId="77777777" w:rsidR="00BC25C4" w:rsidRDefault="00BC25C4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u w:val="single"/>
          <w:lang w:eastAsia="hr-HR"/>
        </w:rPr>
        <w:t>Rok provedbe: 0-6 mjeseci</w:t>
      </w:r>
    </w:p>
    <w:p w14:paraId="563E1716" w14:textId="77777777" w:rsidR="00BC25C4" w:rsidRPr="00BC25C4" w:rsidRDefault="00EC2FCB" w:rsidP="000E40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6.7. </w:t>
      </w:r>
      <w:r w:rsidR="00BC25C4" w:rsidRPr="00BC25C4">
        <w:rPr>
          <w:rFonts w:ascii="Arial" w:eastAsia="Times New Roman" w:hAnsi="Arial" w:cs="Arial"/>
          <w:b/>
          <w:sz w:val="24"/>
          <w:szCs w:val="24"/>
          <w:lang w:eastAsia="hr-HR"/>
        </w:rPr>
        <w:t>Ažurirati Pravilnik o video nadzoru</w:t>
      </w:r>
    </w:p>
    <w:p w14:paraId="270898BC" w14:textId="77777777" w:rsidR="00BC25C4" w:rsidRPr="00BC25C4" w:rsidRDefault="00BC25C4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Prioritet provedbe: </w:t>
      </w:r>
      <w:r w:rsidR="0081133A">
        <w:rPr>
          <w:rFonts w:ascii="Arial" w:eastAsia="Times New Roman" w:hAnsi="Arial" w:cs="Arial"/>
          <w:sz w:val="24"/>
          <w:szCs w:val="24"/>
          <w:lang w:eastAsia="hr-HR"/>
        </w:rPr>
        <w:t>visoki</w:t>
      </w:r>
    </w:p>
    <w:p w14:paraId="0FD833CD" w14:textId="77777777" w:rsidR="00BC25C4" w:rsidRDefault="00BC25C4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u w:val="single"/>
          <w:lang w:eastAsia="hr-HR"/>
        </w:rPr>
        <w:t>Rok provedbe: 0-6 mjeseci</w:t>
      </w:r>
    </w:p>
    <w:p w14:paraId="7447E83B" w14:textId="77777777" w:rsidR="00BC25C4" w:rsidRPr="00BC25C4" w:rsidRDefault="00EC2FCB" w:rsidP="000E40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6.8. </w:t>
      </w:r>
      <w:r w:rsidR="00BC25C4" w:rsidRPr="00BC25C4">
        <w:rPr>
          <w:rFonts w:ascii="Arial" w:eastAsia="Times New Roman" w:hAnsi="Arial" w:cs="Arial"/>
          <w:b/>
          <w:sz w:val="24"/>
          <w:szCs w:val="24"/>
          <w:lang w:eastAsia="hr-HR"/>
        </w:rPr>
        <w:t>Ažurirati Protokol o postupanju u slučaju potresa</w:t>
      </w:r>
    </w:p>
    <w:p w14:paraId="05A51872" w14:textId="77777777" w:rsidR="00BC25C4" w:rsidRPr="00BC25C4" w:rsidRDefault="00BC25C4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Prioritet provedbe: </w:t>
      </w:r>
      <w:r w:rsidR="0081133A">
        <w:rPr>
          <w:rFonts w:ascii="Arial" w:eastAsia="Times New Roman" w:hAnsi="Arial" w:cs="Arial"/>
          <w:sz w:val="24"/>
          <w:szCs w:val="24"/>
          <w:lang w:eastAsia="hr-HR"/>
        </w:rPr>
        <w:t>visoki</w:t>
      </w:r>
    </w:p>
    <w:p w14:paraId="29A78E61" w14:textId="77777777" w:rsidR="00BC25C4" w:rsidRPr="00BC25C4" w:rsidRDefault="00BC25C4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u w:val="single"/>
          <w:lang w:eastAsia="hr-HR"/>
        </w:rPr>
        <w:t>Rok provedbe: 0-6 mjeseci</w:t>
      </w:r>
    </w:p>
    <w:p w14:paraId="1C0DE539" w14:textId="77777777" w:rsidR="00BC25C4" w:rsidRPr="00BC25C4" w:rsidRDefault="00EC2FCB" w:rsidP="000E40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6.9. </w:t>
      </w:r>
      <w:r w:rsidR="00BC25C4" w:rsidRPr="00BC25C4">
        <w:rPr>
          <w:rFonts w:ascii="Arial" w:eastAsia="Times New Roman" w:hAnsi="Arial" w:cs="Arial"/>
          <w:b/>
          <w:sz w:val="24"/>
          <w:szCs w:val="24"/>
          <w:lang w:eastAsia="hr-HR"/>
        </w:rPr>
        <w:t>Educirati zaposlenike za pružanje prve pomoći</w:t>
      </w:r>
    </w:p>
    <w:p w14:paraId="5C1F8835" w14:textId="77777777" w:rsidR="00BC25C4" w:rsidRPr="00BC25C4" w:rsidRDefault="00BC25C4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Prioritet provedbe:</w:t>
      </w:r>
      <w:r w:rsidR="0081133A" w:rsidRPr="0081133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81133A">
        <w:rPr>
          <w:rFonts w:ascii="Arial" w:eastAsia="Times New Roman" w:hAnsi="Arial" w:cs="Arial"/>
          <w:sz w:val="24"/>
          <w:szCs w:val="24"/>
          <w:lang w:eastAsia="hr-HR"/>
        </w:rPr>
        <w:t>visoki</w:t>
      </w:r>
    </w:p>
    <w:p w14:paraId="40B9448D" w14:textId="77777777" w:rsidR="00BC25C4" w:rsidRPr="00BC25C4" w:rsidRDefault="00BC25C4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u w:val="single"/>
          <w:lang w:eastAsia="hr-HR"/>
        </w:rPr>
        <w:t>Rok provedbe: 0-6 mjeseci</w:t>
      </w:r>
    </w:p>
    <w:p w14:paraId="1E87B343" w14:textId="77777777" w:rsidR="00BC25C4" w:rsidRPr="00BC25C4" w:rsidRDefault="00EC2FCB" w:rsidP="000E40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6.10. </w:t>
      </w:r>
      <w:r w:rsidR="00BC25C4" w:rsidRPr="00BC25C4">
        <w:rPr>
          <w:rFonts w:ascii="Arial" w:eastAsia="Times New Roman" w:hAnsi="Arial" w:cs="Arial"/>
          <w:b/>
          <w:sz w:val="24"/>
          <w:szCs w:val="24"/>
          <w:lang w:eastAsia="hr-HR"/>
        </w:rPr>
        <w:t>Educirati zaposlenike za provedbu evakuacije i spašavanja</w:t>
      </w:r>
    </w:p>
    <w:p w14:paraId="56F4C33E" w14:textId="77777777" w:rsidR="00BC25C4" w:rsidRPr="00BC25C4" w:rsidRDefault="00BC25C4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Prioritet provedbe: </w:t>
      </w:r>
      <w:r w:rsidR="0081133A">
        <w:rPr>
          <w:rFonts w:ascii="Arial" w:eastAsia="Times New Roman" w:hAnsi="Arial" w:cs="Arial"/>
          <w:sz w:val="24"/>
          <w:szCs w:val="24"/>
          <w:lang w:eastAsia="hr-HR"/>
        </w:rPr>
        <w:t>visoki</w:t>
      </w:r>
    </w:p>
    <w:p w14:paraId="06F2FA51" w14:textId="77777777" w:rsidR="00BC25C4" w:rsidRPr="00BC25C4" w:rsidRDefault="00BC25C4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u w:val="single"/>
          <w:lang w:eastAsia="hr-HR"/>
        </w:rPr>
        <w:t>Rok provedbe: 0-6 mjeseci</w:t>
      </w:r>
    </w:p>
    <w:p w14:paraId="3279B245" w14:textId="77777777" w:rsidR="00BC25C4" w:rsidRPr="00BC25C4" w:rsidRDefault="00EC2FCB" w:rsidP="000E40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6.11. </w:t>
      </w:r>
      <w:r w:rsidR="00BC25C4" w:rsidRPr="00BC25C4">
        <w:rPr>
          <w:rFonts w:ascii="Arial" w:eastAsia="Times New Roman" w:hAnsi="Arial" w:cs="Arial"/>
          <w:b/>
          <w:sz w:val="24"/>
          <w:szCs w:val="24"/>
          <w:lang w:eastAsia="hr-HR"/>
        </w:rPr>
        <w:t>Osigurati pregled i ispitivanje električnih instalacija</w:t>
      </w:r>
    </w:p>
    <w:p w14:paraId="01B8C76E" w14:textId="77777777" w:rsidR="00BC25C4" w:rsidRPr="00BC25C4" w:rsidRDefault="00BC25C4" w:rsidP="000E40B5">
      <w:pPr>
        <w:spacing w:before="100" w:beforeAutospacing="1"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Prioritet provedbe:</w:t>
      </w:r>
      <w:r w:rsidR="0081133A" w:rsidRPr="0081133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81133A">
        <w:rPr>
          <w:rFonts w:ascii="Arial" w:eastAsia="Times New Roman" w:hAnsi="Arial" w:cs="Arial"/>
          <w:sz w:val="24"/>
          <w:szCs w:val="24"/>
          <w:lang w:eastAsia="hr-HR"/>
        </w:rPr>
        <w:t>visoki</w:t>
      </w:r>
    </w:p>
    <w:p w14:paraId="28C76994" w14:textId="77777777" w:rsidR="00BC25C4" w:rsidRPr="00BC25C4" w:rsidRDefault="00BC25C4" w:rsidP="000E40B5">
      <w:pPr>
        <w:spacing w:before="100" w:beforeAutospacing="1"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u w:val="single"/>
          <w:lang w:eastAsia="hr-HR"/>
        </w:rPr>
        <w:t>Rok provedbe: 0-6 mjeseci</w:t>
      </w:r>
    </w:p>
    <w:p w14:paraId="052A2977" w14:textId="77777777" w:rsidR="00BC25C4" w:rsidRPr="00BC25C4" w:rsidRDefault="00EC2FCB" w:rsidP="000E40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6.12. </w:t>
      </w:r>
      <w:r w:rsidR="00BC25C4" w:rsidRPr="00BC25C4">
        <w:rPr>
          <w:rFonts w:ascii="Arial" w:eastAsia="Times New Roman" w:hAnsi="Arial" w:cs="Arial"/>
          <w:b/>
          <w:sz w:val="24"/>
          <w:szCs w:val="24"/>
          <w:lang w:eastAsia="hr-HR"/>
        </w:rPr>
        <w:t>Potencijalne ugroze</w:t>
      </w:r>
    </w:p>
    <w:p w14:paraId="3D85646A" w14:textId="77777777" w:rsidR="00BC25C4" w:rsidRPr="00BC25C4" w:rsidRDefault="00BC25C4" w:rsidP="000E40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Provesti dodatne edukacije i dodatne preventivne programe učenika usmjerene direktno na suzbijanje nasilnog ponašanja pojedinca i / ili grupe. Omogućiti individualne savjetodavne razgovore sa stručnim suradnicama. Učenike dodatno educirati kako prepoznati nasilje, kako reagirati na njega i kako stvoriti kulturu nenasilja.</w:t>
      </w:r>
    </w:p>
    <w:p w14:paraId="416A1A76" w14:textId="77777777" w:rsidR="00BC25C4" w:rsidRPr="00BC25C4" w:rsidRDefault="00BC25C4" w:rsidP="000E40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Provesti dodatne edukacije i dodatne preventivne programe roditelja učenika usmjerene direktno na suzbijanje nasilnog ponašanja pojedinca i / ili grupe. Omogućiti </w:t>
      </w:r>
      <w:r w:rsidRPr="00BC25C4">
        <w:rPr>
          <w:rFonts w:ascii="Arial" w:eastAsia="Times New Roman" w:hAnsi="Arial" w:cs="Arial"/>
          <w:sz w:val="24"/>
          <w:szCs w:val="24"/>
          <w:lang w:eastAsia="hr-HR"/>
        </w:rPr>
        <w:lastRenderedPageBreak/>
        <w:t>individualne savjetodavne razgovore sa stručnim suradnicama. Roditelje učenika dodatno educirati kako prepoznati nasilje, kako reagirati na njega i kako stvoriti kulturu nenasilja.</w:t>
      </w:r>
    </w:p>
    <w:p w14:paraId="1E86068C" w14:textId="77777777" w:rsidR="00BC25C4" w:rsidRPr="00BC25C4" w:rsidRDefault="00EC2FCB" w:rsidP="000E40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6.13. </w:t>
      </w:r>
      <w:r w:rsidR="00BC25C4" w:rsidRPr="00BC25C4">
        <w:rPr>
          <w:rFonts w:ascii="Arial" w:eastAsia="Times New Roman" w:hAnsi="Arial" w:cs="Arial"/>
          <w:b/>
          <w:sz w:val="24"/>
          <w:szCs w:val="24"/>
          <w:lang w:eastAsia="hr-HR"/>
        </w:rPr>
        <w:t>Fizička sigurnost</w:t>
      </w:r>
    </w:p>
    <w:p w14:paraId="16B5EEFF" w14:textId="77777777" w:rsidR="00BC25C4" w:rsidRPr="00F26B2E" w:rsidRDefault="00EC2FCB" w:rsidP="000E40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26B2E">
        <w:rPr>
          <w:rFonts w:ascii="Arial" w:eastAsia="Times New Roman" w:hAnsi="Arial" w:cs="Arial"/>
          <w:sz w:val="24"/>
          <w:szCs w:val="24"/>
          <w:lang w:eastAsia="hr-HR"/>
        </w:rPr>
        <w:t xml:space="preserve">6.13.1. </w:t>
      </w:r>
      <w:r w:rsidR="00BC25C4" w:rsidRPr="00F26B2E">
        <w:rPr>
          <w:rFonts w:ascii="Arial" w:eastAsia="Times New Roman" w:hAnsi="Arial" w:cs="Arial"/>
          <w:sz w:val="24"/>
          <w:szCs w:val="24"/>
          <w:lang w:eastAsia="hr-HR"/>
        </w:rPr>
        <w:t>Osigurati fizički identifikaciju i evidenciju ulaza ostalih osoba sa upisom u knjigu posjeta</w:t>
      </w:r>
    </w:p>
    <w:p w14:paraId="5C9E60B6" w14:textId="77777777" w:rsidR="00BC25C4" w:rsidRPr="00BC25C4" w:rsidRDefault="00BC25C4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Prioritet provedbe: </w:t>
      </w:r>
      <w:r w:rsidR="0081133A">
        <w:rPr>
          <w:rFonts w:ascii="Arial" w:eastAsia="Times New Roman" w:hAnsi="Arial" w:cs="Arial"/>
          <w:sz w:val="24"/>
          <w:szCs w:val="24"/>
          <w:lang w:eastAsia="hr-HR"/>
        </w:rPr>
        <w:t>visoki</w:t>
      </w:r>
    </w:p>
    <w:p w14:paraId="42F1092C" w14:textId="77777777" w:rsidR="00BC25C4" w:rsidRPr="00F26B2E" w:rsidRDefault="00EC2FCB" w:rsidP="000E40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26B2E">
        <w:rPr>
          <w:rFonts w:ascii="Arial" w:eastAsia="Times New Roman" w:hAnsi="Arial" w:cs="Arial"/>
          <w:sz w:val="24"/>
          <w:szCs w:val="24"/>
          <w:lang w:eastAsia="hr-HR"/>
        </w:rPr>
        <w:t xml:space="preserve">6.13.2. </w:t>
      </w:r>
      <w:r w:rsidR="00BC25C4" w:rsidRPr="00F26B2E">
        <w:rPr>
          <w:rFonts w:ascii="Arial" w:eastAsia="Times New Roman" w:hAnsi="Arial" w:cs="Arial"/>
          <w:sz w:val="24"/>
          <w:szCs w:val="24"/>
          <w:lang w:eastAsia="hr-HR"/>
        </w:rPr>
        <w:t>Osigurati mogućnost nužnog zaključavanja (</w:t>
      </w:r>
      <w:proofErr w:type="spellStart"/>
      <w:r w:rsidR="00BC25C4" w:rsidRPr="00F26B2E">
        <w:rPr>
          <w:rFonts w:ascii="Arial" w:eastAsia="Times New Roman" w:hAnsi="Arial" w:cs="Arial"/>
          <w:sz w:val="24"/>
          <w:szCs w:val="24"/>
          <w:lang w:eastAsia="hr-HR"/>
        </w:rPr>
        <w:t>lock-</w:t>
      </w:r>
      <w:r w:rsidRPr="00F26B2E">
        <w:rPr>
          <w:rFonts w:ascii="Arial" w:eastAsia="Times New Roman" w:hAnsi="Arial" w:cs="Arial"/>
          <w:sz w:val="24"/>
          <w:szCs w:val="24"/>
          <w:lang w:eastAsia="hr-HR"/>
        </w:rPr>
        <w:t>in</w:t>
      </w:r>
      <w:proofErr w:type="spellEnd"/>
      <w:r w:rsidR="00BC25C4" w:rsidRPr="00F26B2E">
        <w:rPr>
          <w:rFonts w:ascii="Arial" w:eastAsia="Times New Roman" w:hAnsi="Arial" w:cs="Arial"/>
          <w:sz w:val="24"/>
          <w:szCs w:val="24"/>
          <w:lang w:eastAsia="hr-HR"/>
        </w:rPr>
        <w:t>) u slučaju incidentnih situacija (fizički/oružani napad)</w:t>
      </w:r>
    </w:p>
    <w:p w14:paraId="33F9BBC5" w14:textId="77777777" w:rsidR="00BC25C4" w:rsidRPr="00BC25C4" w:rsidRDefault="00BC25C4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Prioritet provedbe: </w:t>
      </w:r>
      <w:r w:rsidR="0081133A">
        <w:rPr>
          <w:rFonts w:ascii="Arial" w:eastAsia="Times New Roman" w:hAnsi="Arial" w:cs="Arial"/>
          <w:sz w:val="24"/>
          <w:szCs w:val="24"/>
          <w:lang w:eastAsia="hr-HR"/>
        </w:rPr>
        <w:t>visoki</w:t>
      </w:r>
    </w:p>
    <w:p w14:paraId="0EA545CB" w14:textId="77777777" w:rsidR="00BC25C4" w:rsidRPr="00F26B2E" w:rsidRDefault="00EC2FCB" w:rsidP="000E40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26B2E">
        <w:rPr>
          <w:rFonts w:ascii="Arial" w:eastAsia="Times New Roman" w:hAnsi="Arial" w:cs="Arial"/>
          <w:sz w:val="24"/>
          <w:szCs w:val="24"/>
          <w:lang w:eastAsia="hr-HR"/>
        </w:rPr>
        <w:t xml:space="preserve">6.13.3. </w:t>
      </w:r>
      <w:r w:rsidR="00BC25C4" w:rsidRPr="00F26B2E">
        <w:rPr>
          <w:rFonts w:ascii="Arial" w:eastAsia="Times New Roman" w:hAnsi="Arial" w:cs="Arial"/>
          <w:sz w:val="24"/>
          <w:szCs w:val="24"/>
          <w:lang w:eastAsia="hr-HR"/>
        </w:rPr>
        <w:t>Osigurati adekvatnu tehničku zaštitu (</w:t>
      </w:r>
      <w:proofErr w:type="spellStart"/>
      <w:r w:rsidR="00BC25C4" w:rsidRPr="00F26B2E">
        <w:rPr>
          <w:rFonts w:ascii="Arial" w:eastAsia="Times New Roman" w:hAnsi="Arial" w:cs="Arial"/>
          <w:sz w:val="24"/>
          <w:szCs w:val="24"/>
          <w:lang w:eastAsia="hr-HR"/>
        </w:rPr>
        <w:t>protuprovala</w:t>
      </w:r>
      <w:proofErr w:type="spellEnd"/>
      <w:r w:rsidR="00BC25C4" w:rsidRPr="00F26B2E">
        <w:rPr>
          <w:rFonts w:ascii="Arial" w:eastAsia="Times New Roman" w:hAnsi="Arial" w:cs="Arial"/>
          <w:sz w:val="24"/>
          <w:szCs w:val="24"/>
          <w:lang w:eastAsia="hr-HR"/>
        </w:rPr>
        <w:t>, videonadzor, …) sukladno Zakon o privatnoj zaštiti te Pravilnik o uvjetima i načinu provedbe tehničke zaštite</w:t>
      </w:r>
    </w:p>
    <w:p w14:paraId="75732C53" w14:textId="77777777" w:rsidR="00BC25C4" w:rsidRPr="00BC25C4" w:rsidRDefault="00BC25C4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Prioritet provedbe:</w:t>
      </w:r>
      <w:r w:rsidR="0081133A" w:rsidRPr="0081133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81133A">
        <w:rPr>
          <w:rFonts w:ascii="Arial" w:eastAsia="Times New Roman" w:hAnsi="Arial" w:cs="Arial"/>
          <w:sz w:val="24"/>
          <w:szCs w:val="24"/>
          <w:lang w:eastAsia="hr-HR"/>
        </w:rPr>
        <w:t>visoki</w:t>
      </w:r>
    </w:p>
    <w:p w14:paraId="5E78531A" w14:textId="77777777" w:rsidR="00BC25C4" w:rsidRPr="00BC25C4" w:rsidRDefault="00BC25C4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u w:val="single"/>
          <w:lang w:eastAsia="hr-HR"/>
        </w:rPr>
        <w:t>Rok provedbe: 0-6 mjeseci</w:t>
      </w:r>
    </w:p>
    <w:p w14:paraId="4918FC76" w14:textId="77777777" w:rsidR="00BC25C4" w:rsidRPr="00EC2FCB" w:rsidRDefault="00EC2FCB" w:rsidP="000E40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EC2FCB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6.14. </w:t>
      </w:r>
      <w:r w:rsidR="00BC25C4" w:rsidRPr="00EC2FCB">
        <w:rPr>
          <w:rFonts w:ascii="Arial" w:eastAsia="Times New Roman" w:hAnsi="Arial" w:cs="Arial"/>
          <w:b/>
          <w:sz w:val="24"/>
          <w:szCs w:val="24"/>
          <w:lang w:eastAsia="hr-HR"/>
        </w:rPr>
        <w:t>Infrastruktura</w:t>
      </w:r>
    </w:p>
    <w:p w14:paraId="5E9A29E9" w14:textId="77777777" w:rsidR="00BC25C4" w:rsidRPr="00F26B2E" w:rsidRDefault="00EC2FCB" w:rsidP="000E40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26B2E">
        <w:rPr>
          <w:rFonts w:ascii="Arial" w:eastAsia="Times New Roman" w:hAnsi="Arial" w:cs="Arial"/>
          <w:sz w:val="24"/>
          <w:szCs w:val="24"/>
          <w:lang w:eastAsia="hr-HR"/>
        </w:rPr>
        <w:t xml:space="preserve">6.14.1. </w:t>
      </w:r>
      <w:r w:rsidR="00BC25C4" w:rsidRPr="00F26B2E">
        <w:rPr>
          <w:rFonts w:ascii="Arial" w:eastAsia="Times New Roman" w:hAnsi="Arial" w:cs="Arial"/>
          <w:sz w:val="24"/>
          <w:szCs w:val="24"/>
          <w:lang w:eastAsia="hr-HR"/>
        </w:rPr>
        <w:t>Vrata koje se koriste kao evakuacijski izlazi opremiti pripadajućim ključem (</w:t>
      </w:r>
      <w:r w:rsidR="00EC1CFB" w:rsidRPr="00F26B2E">
        <w:rPr>
          <w:rFonts w:ascii="Arial" w:eastAsia="Times New Roman" w:hAnsi="Arial" w:cs="Arial"/>
          <w:sz w:val="24"/>
          <w:szCs w:val="24"/>
          <w:lang w:eastAsia="hr-HR"/>
        </w:rPr>
        <w:t xml:space="preserve">ključevi moraju biti odmah dostupni u slučaju evakuacije (npr. </w:t>
      </w:r>
      <w:r w:rsidR="00BC25C4" w:rsidRPr="00F26B2E">
        <w:rPr>
          <w:rFonts w:ascii="Arial" w:eastAsia="Times New Roman" w:hAnsi="Arial" w:cs="Arial"/>
          <w:sz w:val="24"/>
          <w:szCs w:val="24"/>
          <w:lang w:eastAsia="hr-HR"/>
        </w:rPr>
        <w:t>čuvar ključa</w:t>
      </w:r>
      <w:r w:rsidR="00EC1CFB" w:rsidRPr="00F26B2E">
        <w:rPr>
          <w:rFonts w:ascii="Arial" w:eastAsia="Times New Roman" w:hAnsi="Arial" w:cs="Arial"/>
          <w:sz w:val="24"/>
          <w:szCs w:val="24"/>
          <w:lang w:eastAsia="hr-HR"/>
        </w:rPr>
        <w:t xml:space="preserve"> i sl.).</w:t>
      </w:r>
    </w:p>
    <w:p w14:paraId="5B46B0D3" w14:textId="77777777" w:rsidR="00BC25C4" w:rsidRPr="00BC25C4" w:rsidRDefault="00BC25C4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Prioritet provedbe:</w:t>
      </w:r>
      <w:r w:rsidR="0081133A" w:rsidRPr="0081133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81133A">
        <w:rPr>
          <w:rFonts w:ascii="Arial" w:eastAsia="Times New Roman" w:hAnsi="Arial" w:cs="Arial"/>
          <w:sz w:val="24"/>
          <w:szCs w:val="24"/>
          <w:lang w:eastAsia="hr-HR"/>
        </w:rPr>
        <w:t>visoki</w:t>
      </w:r>
    </w:p>
    <w:p w14:paraId="41FA7F0C" w14:textId="77777777" w:rsidR="00BC25C4" w:rsidRPr="00BC25C4" w:rsidRDefault="00BC25C4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u w:val="single"/>
          <w:lang w:eastAsia="hr-HR"/>
        </w:rPr>
        <w:t>Rok provedbe: 0-6 mjeseci</w:t>
      </w:r>
    </w:p>
    <w:p w14:paraId="41E8B485" w14:textId="77777777" w:rsidR="00BC25C4" w:rsidRPr="00F26B2E" w:rsidRDefault="00EC2FCB" w:rsidP="000E40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26B2E">
        <w:rPr>
          <w:rFonts w:ascii="Arial" w:eastAsia="Times New Roman" w:hAnsi="Arial" w:cs="Arial"/>
          <w:sz w:val="24"/>
          <w:szCs w:val="24"/>
          <w:lang w:eastAsia="hr-HR"/>
        </w:rPr>
        <w:t xml:space="preserve">6.14.2. </w:t>
      </w:r>
      <w:r w:rsidR="00BC25C4" w:rsidRPr="00F26B2E">
        <w:rPr>
          <w:rFonts w:ascii="Arial" w:eastAsia="Times New Roman" w:hAnsi="Arial" w:cs="Arial"/>
          <w:sz w:val="24"/>
          <w:szCs w:val="24"/>
          <w:lang w:eastAsia="hr-HR"/>
        </w:rPr>
        <w:t>Objekt opremiti alternativnim sustavom za uzbunjivanje (mobilna ručna sirena, megafon, zviždaljka, …)</w:t>
      </w:r>
    </w:p>
    <w:p w14:paraId="17621EE5" w14:textId="77777777" w:rsidR="00BC25C4" w:rsidRPr="00BC25C4" w:rsidRDefault="00BC25C4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Prioritet provedbe: </w:t>
      </w:r>
      <w:r w:rsidR="0081133A">
        <w:rPr>
          <w:rFonts w:ascii="Arial" w:eastAsia="Times New Roman" w:hAnsi="Arial" w:cs="Arial"/>
          <w:sz w:val="24"/>
          <w:szCs w:val="24"/>
          <w:lang w:eastAsia="hr-HR"/>
        </w:rPr>
        <w:t>visoki</w:t>
      </w:r>
    </w:p>
    <w:p w14:paraId="2A480318" w14:textId="77777777" w:rsidR="00BC25C4" w:rsidRPr="00BC25C4" w:rsidRDefault="00BC25C4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Rok provedbe: 0-6 mjeseci</w:t>
      </w:r>
    </w:p>
    <w:p w14:paraId="27AB89A2" w14:textId="77777777" w:rsidR="00BC25C4" w:rsidRPr="00F26B2E" w:rsidRDefault="00EC2FCB" w:rsidP="000E40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26B2E">
        <w:rPr>
          <w:rFonts w:ascii="Arial" w:eastAsia="Times New Roman" w:hAnsi="Arial" w:cs="Arial"/>
          <w:sz w:val="24"/>
          <w:szCs w:val="24"/>
          <w:lang w:eastAsia="hr-HR"/>
        </w:rPr>
        <w:t xml:space="preserve">6.14.3. </w:t>
      </w:r>
      <w:r w:rsidR="00BC25C4" w:rsidRPr="00F26B2E">
        <w:rPr>
          <w:rFonts w:ascii="Arial" w:eastAsia="Times New Roman" w:hAnsi="Arial" w:cs="Arial"/>
          <w:sz w:val="24"/>
          <w:szCs w:val="24"/>
          <w:lang w:eastAsia="hr-HR"/>
        </w:rPr>
        <w:t>Provesti ispitivanje ispravnost</w:t>
      </w:r>
      <w:r w:rsidR="00EC1CFB" w:rsidRPr="00F26B2E">
        <w:rPr>
          <w:rFonts w:ascii="Arial" w:eastAsia="Times New Roman" w:hAnsi="Arial" w:cs="Arial"/>
          <w:sz w:val="24"/>
          <w:szCs w:val="24"/>
          <w:lang w:eastAsia="hr-HR"/>
        </w:rPr>
        <w:t>i</w:t>
      </w:r>
      <w:r w:rsidR="00BC25C4" w:rsidRPr="00F26B2E">
        <w:rPr>
          <w:rFonts w:ascii="Arial" w:eastAsia="Times New Roman" w:hAnsi="Arial" w:cs="Arial"/>
          <w:sz w:val="24"/>
          <w:szCs w:val="24"/>
          <w:lang w:eastAsia="hr-HR"/>
        </w:rPr>
        <w:t xml:space="preserve"> sustava za uzbunjivanje</w:t>
      </w:r>
    </w:p>
    <w:p w14:paraId="7ACBE47D" w14:textId="77777777" w:rsidR="00BC25C4" w:rsidRPr="00BC25C4" w:rsidRDefault="00BC25C4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Prioritet provedbe: </w:t>
      </w:r>
      <w:r w:rsidR="0081133A">
        <w:rPr>
          <w:rFonts w:ascii="Arial" w:eastAsia="Times New Roman" w:hAnsi="Arial" w:cs="Arial"/>
          <w:sz w:val="24"/>
          <w:szCs w:val="24"/>
          <w:lang w:eastAsia="hr-HR"/>
        </w:rPr>
        <w:t>visoki</w:t>
      </w:r>
    </w:p>
    <w:p w14:paraId="7B098B0A" w14:textId="77777777" w:rsidR="00BC25C4" w:rsidRPr="00BC25C4" w:rsidRDefault="00BC25C4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u w:val="single"/>
          <w:lang w:eastAsia="hr-HR"/>
        </w:rPr>
        <w:t>Rok provedbe: 0-6 mjeseci</w:t>
      </w:r>
    </w:p>
    <w:p w14:paraId="3827F3BF" w14:textId="77777777" w:rsidR="00F26B2E" w:rsidRDefault="00F26B2E" w:rsidP="000E40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6FBEBCA0" w14:textId="77777777" w:rsidR="00BC25C4" w:rsidRPr="00F26B2E" w:rsidRDefault="00EC2FCB" w:rsidP="000E40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26B2E">
        <w:rPr>
          <w:rFonts w:ascii="Arial" w:eastAsia="Times New Roman" w:hAnsi="Arial" w:cs="Arial"/>
          <w:sz w:val="24"/>
          <w:szCs w:val="24"/>
          <w:lang w:eastAsia="hr-HR"/>
        </w:rPr>
        <w:t xml:space="preserve">6.14.4. </w:t>
      </w:r>
      <w:r w:rsidR="00BC25C4" w:rsidRPr="00F26B2E">
        <w:rPr>
          <w:rFonts w:ascii="Arial" w:eastAsia="Times New Roman" w:hAnsi="Arial" w:cs="Arial"/>
          <w:sz w:val="24"/>
          <w:szCs w:val="24"/>
          <w:lang w:eastAsia="hr-HR"/>
        </w:rPr>
        <w:t>Organizirati vježbu evakuacije u slučaju incidentnog događaja, uz uključivanje vanjskih interventnih službi</w:t>
      </w:r>
    </w:p>
    <w:p w14:paraId="035748F4" w14:textId="77777777" w:rsidR="00BC25C4" w:rsidRPr="00BC25C4" w:rsidRDefault="00BC25C4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lastRenderedPageBreak/>
        <w:t xml:space="preserve">Prioritet provedbe: </w:t>
      </w:r>
      <w:r w:rsidR="0081133A">
        <w:rPr>
          <w:rFonts w:ascii="Arial" w:eastAsia="Times New Roman" w:hAnsi="Arial" w:cs="Arial"/>
          <w:sz w:val="24"/>
          <w:szCs w:val="24"/>
          <w:lang w:eastAsia="hr-HR"/>
        </w:rPr>
        <w:t>visoki</w:t>
      </w:r>
      <w:r w:rsidR="0081133A"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469671D0" w14:textId="77777777" w:rsidR="00BC25C4" w:rsidRPr="00BC25C4" w:rsidRDefault="00BC25C4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u w:val="single"/>
          <w:lang w:eastAsia="hr-HR"/>
        </w:rPr>
        <w:t>Rok provedbe: 0-6 mjeseci</w:t>
      </w:r>
    </w:p>
    <w:p w14:paraId="149902BF" w14:textId="77777777" w:rsidR="00BC25C4" w:rsidRPr="00F26B2E" w:rsidRDefault="00EC2FCB" w:rsidP="000E40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26B2E">
        <w:rPr>
          <w:rFonts w:ascii="Arial" w:eastAsia="Times New Roman" w:hAnsi="Arial" w:cs="Arial"/>
          <w:sz w:val="24"/>
          <w:szCs w:val="24"/>
          <w:lang w:eastAsia="hr-HR"/>
        </w:rPr>
        <w:t xml:space="preserve">6.14.5. </w:t>
      </w:r>
      <w:r w:rsidR="006915CC" w:rsidRPr="00F26B2E">
        <w:rPr>
          <w:rFonts w:ascii="Arial" w:eastAsia="Times New Roman" w:hAnsi="Arial" w:cs="Arial"/>
          <w:sz w:val="24"/>
          <w:szCs w:val="24"/>
          <w:lang w:eastAsia="hr-HR"/>
        </w:rPr>
        <w:t xml:space="preserve">Na temelju analize rizika uz suglasnost nadležnog Ministarstva  </w:t>
      </w:r>
      <w:r w:rsidR="00BC25C4" w:rsidRPr="00F26B2E">
        <w:rPr>
          <w:rFonts w:ascii="Arial" w:eastAsia="Times New Roman" w:hAnsi="Arial" w:cs="Arial"/>
          <w:sz w:val="24"/>
          <w:szCs w:val="24"/>
          <w:lang w:eastAsia="hr-HR"/>
        </w:rPr>
        <w:t xml:space="preserve"> zaposliti operativnog djelatnika za sigurnost i civilnu zaštitu koji obavlja poslove u punome radnom vremenu</w:t>
      </w:r>
      <w:r w:rsidR="006915CC" w:rsidRPr="00F26B2E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4D0B061E" w14:textId="77777777" w:rsidR="00BC25C4" w:rsidRDefault="00BC25C4" w:rsidP="000E40B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Prioritet provedbe: </w:t>
      </w:r>
      <w:r w:rsidR="0081133A">
        <w:rPr>
          <w:rFonts w:ascii="Arial" w:eastAsia="Times New Roman" w:hAnsi="Arial" w:cs="Arial"/>
          <w:sz w:val="24"/>
          <w:szCs w:val="24"/>
          <w:lang w:eastAsia="hr-HR"/>
        </w:rPr>
        <w:t>bez odgode</w:t>
      </w:r>
    </w:p>
    <w:p w14:paraId="3AF69799" w14:textId="77777777" w:rsidR="00F26B2E" w:rsidRDefault="00F26B2E" w:rsidP="000E40B5">
      <w:pPr>
        <w:pStyle w:val="Bezproreda"/>
        <w:jc w:val="both"/>
        <w:rPr>
          <w:rFonts w:eastAsia="Times New Roman"/>
        </w:rPr>
      </w:pPr>
    </w:p>
    <w:p w14:paraId="2122953C" w14:textId="77777777" w:rsidR="00ED5D64" w:rsidRDefault="00ED5D64" w:rsidP="000E40B5">
      <w:pPr>
        <w:pStyle w:val="Naslov1"/>
        <w:numPr>
          <w:ilvl w:val="1"/>
          <w:numId w:val="2"/>
        </w:numPr>
        <w:shd w:val="clear" w:color="auto" w:fill="BDD6EE" w:themeFill="accent1" w:themeFillTint="66"/>
        <w:spacing w:line="240" w:lineRule="auto"/>
        <w:ind w:left="284"/>
        <w:jc w:val="both"/>
        <w:rPr>
          <w:rFonts w:eastAsia="Times New Roman"/>
          <w:lang w:eastAsia="hr-HR"/>
        </w:rPr>
      </w:pPr>
      <w:bookmarkStart w:id="10" w:name="_Toc201314139"/>
      <w:r w:rsidRPr="00BC25C4">
        <w:rPr>
          <w:rFonts w:eastAsia="Times New Roman"/>
          <w:lang w:eastAsia="hr-HR"/>
        </w:rPr>
        <w:t>POSTUPANJE U KRIZNIM SITUACIJAMA</w:t>
      </w:r>
      <w:bookmarkEnd w:id="10"/>
    </w:p>
    <w:p w14:paraId="46C3F1AB" w14:textId="77777777" w:rsidR="00520FE0" w:rsidRPr="00520FE0" w:rsidRDefault="00520FE0" w:rsidP="000E40B5">
      <w:pPr>
        <w:spacing w:line="240" w:lineRule="auto"/>
        <w:jc w:val="both"/>
        <w:rPr>
          <w:lang w:eastAsia="hr-HR"/>
        </w:rPr>
      </w:pPr>
    </w:p>
    <w:p w14:paraId="661B02E9" w14:textId="77777777" w:rsidR="00ED5D64" w:rsidRPr="00BC25C4" w:rsidRDefault="00ED5D64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C25C4">
        <w:rPr>
          <w:rFonts w:ascii="Arial" w:eastAsia="Calibri" w:hAnsi="Arial" w:cs="Arial"/>
          <w:color w:val="000000"/>
          <w:sz w:val="24"/>
          <w:szCs w:val="24"/>
        </w:rPr>
        <w:t xml:space="preserve">Postupci u kriznim situacijama u školskim ustanovama od presudne su važnosti za očuvanje života i zdravlja učenika, zaposlenika i drugih prisutnih. Krizne situacije mogu nastati zbog različitih prijetnji, uključujući prirodne nepogode, požare, nasilje ili druge izvanredne okolnosti. Svaka škola treba imati jasno definiran i strukturiran plan za brzo i učinkovito djelovanje u tim situacijama.  </w:t>
      </w:r>
    </w:p>
    <w:p w14:paraId="354BA406" w14:textId="77777777" w:rsidR="00ED5D64" w:rsidRPr="00BC25C4" w:rsidRDefault="00ED5D64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C25C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31E04BED" w14:textId="77777777" w:rsidR="00ED5D64" w:rsidRPr="00F26B2E" w:rsidRDefault="00C215A8" w:rsidP="000E40B5">
      <w:pPr>
        <w:pStyle w:val="Naslov2"/>
        <w:spacing w:line="240" w:lineRule="auto"/>
        <w:jc w:val="both"/>
        <w:rPr>
          <w:rFonts w:eastAsia="Calibri"/>
          <w:i w:val="0"/>
        </w:rPr>
      </w:pPr>
      <w:bookmarkStart w:id="11" w:name="_Toc201314140"/>
      <w:r w:rsidRPr="00F26B2E">
        <w:rPr>
          <w:rFonts w:eastAsia="Calibri"/>
          <w:i w:val="0"/>
        </w:rPr>
        <w:t xml:space="preserve">7.1. </w:t>
      </w:r>
      <w:r w:rsidR="00520FE0" w:rsidRPr="00F26B2E">
        <w:rPr>
          <w:rFonts w:eastAsia="Calibri"/>
          <w:i w:val="0"/>
        </w:rPr>
        <w:t>OPĆE POSTUPANJE U KRIZNIM SITUACIJAMA</w:t>
      </w:r>
      <w:bookmarkEnd w:id="11"/>
      <w:r w:rsidR="00520FE0" w:rsidRPr="00F26B2E">
        <w:rPr>
          <w:rFonts w:eastAsia="Calibri"/>
          <w:i w:val="0"/>
        </w:rPr>
        <w:t xml:space="preserve"> </w:t>
      </w:r>
    </w:p>
    <w:p w14:paraId="04CDA376" w14:textId="77777777" w:rsidR="00ED5D64" w:rsidRPr="00BC25C4" w:rsidRDefault="00ED5D64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6004899B" w14:textId="77777777" w:rsidR="00ED5D64" w:rsidRPr="00BC25C4" w:rsidRDefault="00ED5D64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C25C4">
        <w:rPr>
          <w:rFonts w:ascii="Arial" w:eastAsia="Calibri" w:hAnsi="Arial" w:cs="Arial"/>
          <w:color w:val="000000"/>
          <w:sz w:val="24"/>
          <w:szCs w:val="24"/>
        </w:rPr>
        <w:t xml:space="preserve">Svaka krizna situacija zahtijeva brzinu, jasnoću i koordinaciju između svih sudionika, uključujući učenike, nastavnike, školsku administraciju i vanjske službe (policiju, vatrogasce, hitnu pomoć). </w:t>
      </w:r>
    </w:p>
    <w:p w14:paraId="291FF1CD" w14:textId="77777777" w:rsidR="00ED5D64" w:rsidRPr="00BC25C4" w:rsidRDefault="00ED5D64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498C0DEE" w14:textId="77777777" w:rsidR="00ED5D64" w:rsidRPr="00BC25C4" w:rsidRDefault="00ED5D64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C25C4">
        <w:rPr>
          <w:rFonts w:ascii="Arial" w:eastAsia="Calibri" w:hAnsi="Arial" w:cs="Arial"/>
          <w:color w:val="000000"/>
          <w:sz w:val="24"/>
          <w:szCs w:val="24"/>
        </w:rPr>
        <w:t xml:space="preserve">Ključni principi u kriznim situacijama uključuju: </w:t>
      </w:r>
    </w:p>
    <w:p w14:paraId="1CFF2FBE" w14:textId="77777777" w:rsidR="00B4155D" w:rsidRDefault="00ED5D64" w:rsidP="000E40B5">
      <w:pPr>
        <w:pStyle w:val="Odlomakpopisa"/>
        <w:numPr>
          <w:ilvl w:val="0"/>
          <w:numId w:val="32"/>
        </w:numPr>
        <w:autoSpaceDE w:val="0"/>
        <w:autoSpaceDN w:val="0"/>
        <w:adjustRightInd w:val="0"/>
        <w:spacing w:after="97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4155D">
        <w:rPr>
          <w:rFonts w:ascii="Arial" w:eastAsia="Calibri" w:hAnsi="Arial" w:cs="Arial"/>
          <w:color w:val="000000"/>
          <w:sz w:val="24"/>
          <w:szCs w:val="24"/>
        </w:rPr>
        <w:t xml:space="preserve">Prioritet je zaštita života i zdravlja svih osoba u školi. </w:t>
      </w:r>
    </w:p>
    <w:p w14:paraId="04D73C0E" w14:textId="77777777" w:rsidR="00B4155D" w:rsidRDefault="00ED5D64" w:rsidP="000E40B5">
      <w:pPr>
        <w:pStyle w:val="Odlomakpopisa"/>
        <w:numPr>
          <w:ilvl w:val="0"/>
          <w:numId w:val="32"/>
        </w:numPr>
        <w:autoSpaceDE w:val="0"/>
        <w:autoSpaceDN w:val="0"/>
        <w:adjustRightInd w:val="0"/>
        <w:spacing w:after="97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4155D">
        <w:rPr>
          <w:rFonts w:ascii="Arial" w:eastAsia="Calibri" w:hAnsi="Arial" w:cs="Arial"/>
          <w:color w:val="000000"/>
          <w:sz w:val="24"/>
          <w:szCs w:val="24"/>
        </w:rPr>
        <w:t xml:space="preserve">Jasna, pravovremena i točna komunikacija među svim uključenim stranama, uključujući obavještavanje roditelja. </w:t>
      </w:r>
    </w:p>
    <w:p w14:paraId="5027A91F" w14:textId="77777777" w:rsidR="00B4155D" w:rsidRDefault="00ED5D64" w:rsidP="000E40B5">
      <w:pPr>
        <w:pStyle w:val="Odlomakpopisa"/>
        <w:numPr>
          <w:ilvl w:val="0"/>
          <w:numId w:val="32"/>
        </w:numPr>
        <w:autoSpaceDE w:val="0"/>
        <w:autoSpaceDN w:val="0"/>
        <w:adjustRightInd w:val="0"/>
        <w:spacing w:after="97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4155D">
        <w:rPr>
          <w:rFonts w:ascii="Arial" w:eastAsia="Calibri" w:hAnsi="Arial" w:cs="Arial"/>
          <w:color w:val="000000"/>
          <w:sz w:val="24"/>
          <w:szCs w:val="24"/>
        </w:rPr>
        <w:t xml:space="preserve">Ovisno o vrsti prijetnje, postupak može biti evakuacija učenika i osoblja iz objekta ili povlačenje u sigurno područje unutar škole, odnosno zaključavanje u postojećim prostorima (npr. u slučaju napada ili terorističke prijetnje). </w:t>
      </w:r>
    </w:p>
    <w:p w14:paraId="1C8FE168" w14:textId="77777777" w:rsidR="00B4155D" w:rsidRDefault="00ED5D64" w:rsidP="000E40B5">
      <w:pPr>
        <w:pStyle w:val="Odlomakpopisa"/>
        <w:numPr>
          <w:ilvl w:val="0"/>
          <w:numId w:val="32"/>
        </w:numPr>
        <w:autoSpaceDE w:val="0"/>
        <w:autoSpaceDN w:val="0"/>
        <w:adjustRightInd w:val="0"/>
        <w:spacing w:after="97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4155D">
        <w:rPr>
          <w:rFonts w:ascii="Arial" w:eastAsia="Calibri" w:hAnsi="Arial" w:cs="Arial"/>
          <w:color w:val="000000"/>
          <w:sz w:val="24"/>
          <w:szCs w:val="24"/>
        </w:rPr>
        <w:t xml:space="preserve">Prikupljanje informacija o incidentu i izvještavanje nadležnih tijela. </w:t>
      </w:r>
    </w:p>
    <w:p w14:paraId="56C70FC6" w14:textId="77777777" w:rsidR="00B4155D" w:rsidRDefault="00ED5D64" w:rsidP="000E40B5">
      <w:pPr>
        <w:pStyle w:val="Odlomakpopisa"/>
        <w:numPr>
          <w:ilvl w:val="0"/>
          <w:numId w:val="32"/>
        </w:numPr>
        <w:autoSpaceDE w:val="0"/>
        <w:autoSpaceDN w:val="0"/>
        <w:adjustRightInd w:val="0"/>
        <w:spacing w:after="97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4155D">
        <w:rPr>
          <w:rFonts w:ascii="Arial" w:eastAsia="Calibri" w:hAnsi="Arial" w:cs="Arial"/>
          <w:color w:val="000000"/>
          <w:sz w:val="24"/>
          <w:szCs w:val="24"/>
        </w:rPr>
        <w:t xml:space="preserve">U slučaju bilo koje krizne situacije, o istoj dojaviti na broj 112 ili 192 </w:t>
      </w:r>
    </w:p>
    <w:p w14:paraId="6F5FD071" w14:textId="37D22954" w:rsidR="00F26B2E" w:rsidRPr="007A7543" w:rsidRDefault="00ED5D64" w:rsidP="000E40B5">
      <w:pPr>
        <w:pStyle w:val="Odlomakpopisa"/>
        <w:numPr>
          <w:ilvl w:val="0"/>
          <w:numId w:val="32"/>
        </w:numPr>
        <w:autoSpaceDE w:val="0"/>
        <w:autoSpaceDN w:val="0"/>
        <w:adjustRightInd w:val="0"/>
        <w:spacing w:after="97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4155D">
        <w:rPr>
          <w:rFonts w:ascii="Arial" w:eastAsia="Calibri" w:hAnsi="Arial" w:cs="Arial"/>
          <w:color w:val="000000"/>
          <w:sz w:val="24"/>
          <w:szCs w:val="24"/>
        </w:rPr>
        <w:t>Obavještavanje roditelja: Kada je sigurnost osigurana, obavijestiti roditelje o stanju njihove djece</w:t>
      </w:r>
    </w:p>
    <w:p w14:paraId="49CC6939" w14:textId="77777777" w:rsidR="00F26B2E" w:rsidRDefault="00F26B2E" w:rsidP="000E40B5">
      <w:pPr>
        <w:autoSpaceDE w:val="0"/>
        <w:autoSpaceDN w:val="0"/>
        <w:adjustRightInd w:val="0"/>
        <w:spacing w:after="97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41ED9862" w14:textId="77777777" w:rsidR="00F26B2E" w:rsidRPr="00F26B2E" w:rsidRDefault="00F26B2E" w:rsidP="000E40B5">
      <w:pPr>
        <w:autoSpaceDE w:val="0"/>
        <w:autoSpaceDN w:val="0"/>
        <w:adjustRightInd w:val="0"/>
        <w:spacing w:after="97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52FBB7ED" w14:textId="77777777" w:rsidR="00BC25C4" w:rsidRPr="00F26B2E" w:rsidRDefault="00C215A8" w:rsidP="000E40B5">
      <w:pPr>
        <w:pStyle w:val="Naslov2"/>
        <w:spacing w:line="240" w:lineRule="auto"/>
        <w:jc w:val="both"/>
        <w:rPr>
          <w:rFonts w:eastAsia="Times New Roman"/>
          <w:i w:val="0"/>
          <w:lang w:eastAsia="hr-HR"/>
        </w:rPr>
      </w:pPr>
      <w:bookmarkStart w:id="12" w:name="_Toc201314141"/>
      <w:r w:rsidRPr="00F26B2E">
        <w:rPr>
          <w:rFonts w:eastAsia="Times New Roman"/>
          <w:i w:val="0"/>
          <w:lang w:eastAsia="hr-HR"/>
        </w:rPr>
        <w:t xml:space="preserve">7.2.  </w:t>
      </w:r>
      <w:r w:rsidR="00BC25C4" w:rsidRPr="00F26B2E">
        <w:rPr>
          <w:rFonts w:eastAsia="Times New Roman"/>
          <w:i w:val="0"/>
          <w:lang w:eastAsia="hr-HR"/>
        </w:rPr>
        <w:t>PLAN EVAKUACIJE I SPAŠAVANJA</w:t>
      </w:r>
      <w:bookmarkEnd w:id="12"/>
    </w:p>
    <w:p w14:paraId="1DCBCE26" w14:textId="77777777" w:rsidR="00BC25C4" w:rsidRPr="00BC25C4" w:rsidRDefault="00BC25C4" w:rsidP="000E40B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Učenici:</w:t>
      </w:r>
    </w:p>
    <w:p w14:paraId="2EB0537C" w14:textId="77777777" w:rsidR="00BC25C4" w:rsidRPr="00BC25C4" w:rsidRDefault="00BC25C4" w:rsidP="000E40B5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Prate upute nastavnika, napuštaju prostorije bez panike.</w:t>
      </w:r>
    </w:p>
    <w:p w14:paraId="3D7F810E" w14:textId="77777777" w:rsidR="00BC25C4" w:rsidRPr="00BC25C4" w:rsidRDefault="00BC25C4" w:rsidP="000E40B5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Ne vraćaju se po osobne stvari.</w:t>
      </w:r>
    </w:p>
    <w:p w14:paraId="5F86DB16" w14:textId="77777777" w:rsidR="00BC25C4" w:rsidRPr="00BC25C4" w:rsidRDefault="00BC25C4" w:rsidP="000E40B5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Držati se skupine i ići do mjesta okupljanja.</w:t>
      </w:r>
    </w:p>
    <w:p w14:paraId="538FD580" w14:textId="77777777" w:rsidR="00BC25C4" w:rsidRPr="00BC25C4" w:rsidRDefault="00BC25C4" w:rsidP="000E40B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Djelatnici:</w:t>
      </w:r>
    </w:p>
    <w:p w14:paraId="4FFE68AA" w14:textId="77777777" w:rsidR="00BC25C4" w:rsidRPr="00BC25C4" w:rsidRDefault="00BC25C4" w:rsidP="000E40B5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Provode evakuaciju prema planu, zatvaraju vrata i prozore ako je sigurno.</w:t>
      </w:r>
    </w:p>
    <w:p w14:paraId="6E022170" w14:textId="77777777" w:rsidR="00F26B2E" w:rsidRPr="00F26B2E" w:rsidRDefault="00BC25C4" w:rsidP="000E40B5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lastRenderedPageBreak/>
        <w:t>Prate sve učenike i vode evidenciju prisutnosti na mjestu okupljanja.</w:t>
      </w:r>
    </w:p>
    <w:p w14:paraId="62C9C42A" w14:textId="77777777" w:rsidR="00BC25C4" w:rsidRPr="00BC25C4" w:rsidRDefault="00BC25C4" w:rsidP="000E40B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Ostali:</w:t>
      </w:r>
    </w:p>
    <w:p w14:paraId="71777079" w14:textId="77777777" w:rsidR="00BC25C4" w:rsidRPr="00BC25C4" w:rsidRDefault="00BC25C4" w:rsidP="000E40B5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Slijede upute djelatnika škole ili dežurnih osoba, zadržavaju mir i pomažu djeci ako je potrebno.</w:t>
      </w:r>
    </w:p>
    <w:p w14:paraId="0E22BD68" w14:textId="77777777" w:rsidR="00BC25C4" w:rsidRPr="00BC25C4" w:rsidRDefault="00BC25C4" w:rsidP="000E40B5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Provoditi polugodišnje i godišnje vježbe evakuacije</w:t>
      </w:r>
    </w:p>
    <w:p w14:paraId="65C9048A" w14:textId="77777777" w:rsidR="00BC25C4" w:rsidRPr="00BC25C4" w:rsidRDefault="00BC25C4" w:rsidP="000E40B5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Najavljene i nenajavlje</w:t>
      </w:r>
      <w:r w:rsidRPr="00BC25C4">
        <w:rPr>
          <w:rFonts w:ascii="Arial" w:eastAsia="Times New Roman" w:hAnsi="Arial" w:cs="Arial"/>
          <w:sz w:val="24"/>
          <w:szCs w:val="24"/>
          <w:lang w:eastAsia="hr-HR"/>
        </w:rPr>
        <w:t>ne</w:t>
      </w:r>
    </w:p>
    <w:p w14:paraId="6BC00017" w14:textId="77777777" w:rsidR="00BC25C4" w:rsidRDefault="00BC25C4" w:rsidP="000E40B5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  <w:r w:rsidRPr="00BC25C4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Detaljne upute nalaze se u Planu evakuacije i spašavanja !</w:t>
      </w:r>
    </w:p>
    <w:p w14:paraId="3FD06A04" w14:textId="77777777" w:rsidR="00BC25C4" w:rsidRPr="00BC25C4" w:rsidRDefault="00BC25C4" w:rsidP="000E40B5">
      <w:p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</w:p>
    <w:p w14:paraId="397FF871" w14:textId="77777777" w:rsidR="00BC25C4" w:rsidRDefault="00C215A8" w:rsidP="000E40B5">
      <w:pPr>
        <w:pStyle w:val="Naslov3"/>
        <w:spacing w:line="240" w:lineRule="auto"/>
        <w:jc w:val="both"/>
        <w:rPr>
          <w:rFonts w:eastAsia="Times New Roman"/>
          <w:lang w:eastAsia="hr-HR"/>
        </w:rPr>
      </w:pPr>
      <w:bookmarkStart w:id="13" w:name="_Toc201314142"/>
      <w:r>
        <w:rPr>
          <w:rFonts w:eastAsia="Times New Roman"/>
          <w:lang w:eastAsia="hr-HR"/>
        </w:rPr>
        <w:t xml:space="preserve">7.2.1. </w:t>
      </w:r>
      <w:r w:rsidR="00ED5D64" w:rsidRPr="00ED5D64">
        <w:rPr>
          <w:rFonts w:eastAsia="Times New Roman"/>
          <w:lang w:eastAsia="hr-HR"/>
        </w:rPr>
        <w:t>Postupanje u slučaju po</w:t>
      </w:r>
      <w:r w:rsidR="00BC25C4" w:rsidRPr="00ED5D64">
        <w:rPr>
          <w:rFonts w:eastAsia="Times New Roman"/>
          <w:lang w:eastAsia="hr-HR"/>
        </w:rPr>
        <w:t>žar</w:t>
      </w:r>
      <w:r w:rsidR="00ED5D64" w:rsidRPr="00ED5D64">
        <w:rPr>
          <w:rFonts w:eastAsia="Times New Roman"/>
          <w:lang w:eastAsia="hr-HR"/>
        </w:rPr>
        <w:t>a</w:t>
      </w:r>
      <w:bookmarkEnd w:id="13"/>
    </w:p>
    <w:p w14:paraId="7D6ACA7C" w14:textId="77777777" w:rsidR="00C215A8" w:rsidRPr="00C215A8" w:rsidRDefault="00C215A8" w:rsidP="000E40B5">
      <w:pPr>
        <w:spacing w:line="240" w:lineRule="auto"/>
        <w:jc w:val="both"/>
        <w:rPr>
          <w:lang w:eastAsia="hr-HR"/>
        </w:rPr>
      </w:pPr>
    </w:p>
    <w:p w14:paraId="04E6E32C" w14:textId="77777777" w:rsidR="00BC25C4" w:rsidRPr="00BC25C4" w:rsidRDefault="00BC25C4" w:rsidP="000E40B5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C25C4">
        <w:rPr>
          <w:rFonts w:ascii="Arial" w:eastAsia="Calibri" w:hAnsi="Arial" w:cs="Arial"/>
          <w:sz w:val="24"/>
          <w:szCs w:val="24"/>
        </w:rPr>
        <w:t>Ovaj plan definira uloge i obveze nastavnog osoblja i učenika u slučaju požara unutar školske ustanove. Cilj je osigurati brzu, organiziranu i sigurnu evakuaciju svih prisutnih te minimizirati rizike po zdravlje i sigurnost.</w:t>
      </w:r>
    </w:p>
    <w:p w14:paraId="28A5C6A8" w14:textId="77777777" w:rsidR="00BC25C4" w:rsidRPr="00ED5D64" w:rsidRDefault="00BC25C4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ED5D64">
        <w:rPr>
          <w:rFonts w:ascii="Arial" w:eastAsia="Calibri" w:hAnsi="Arial" w:cs="Arial"/>
          <w:b/>
          <w:color w:val="000000"/>
          <w:sz w:val="24"/>
          <w:szCs w:val="24"/>
        </w:rPr>
        <w:t xml:space="preserve">Ako dođe do pojava dima ili vatre unutar prostorija, odmah i bez odlaganja pozvati 112 ili lokalni broj za hitne službe - vatrogasce 193, a zatim žurno napustiti ugroženi prostor izlaskom iz građevine u vanjski prostor - izvan zone mogućeg urušavanja građevine. </w:t>
      </w:r>
    </w:p>
    <w:p w14:paraId="7AC2F34B" w14:textId="77777777" w:rsidR="00BC25C4" w:rsidRPr="00BC25C4" w:rsidRDefault="00BC25C4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23FC8367" w14:textId="77777777" w:rsidR="00BC25C4" w:rsidRPr="00BC25C4" w:rsidRDefault="00BC25C4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C25C4">
        <w:rPr>
          <w:rFonts w:ascii="Arial" w:eastAsia="Calibri" w:hAnsi="Arial" w:cs="Arial"/>
          <w:color w:val="000000"/>
          <w:sz w:val="24"/>
          <w:szCs w:val="24"/>
        </w:rPr>
        <w:t xml:space="preserve">Ako se zbog dima ili požara ostane zarobljen unutar ugroženog prostora, treba zauzeti pognuti položaj (čučnuti ili sjesti na pod), pokriti usta i nos mokrom krpom, po mogućnosti otvoriti prozor i ostati u njegovoj blizini, te pokušati zabrtviti otvore između vrata i poda prostorije dijelovima odjeće, ručnikom, zavjesama ili drugim priručnim sredstvom, kako bi se usporio ulazak dima u prostoriju. </w:t>
      </w:r>
    </w:p>
    <w:p w14:paraId="2949C356" w14:textId="77777777" w:rsidR="00BC25C4" w:rsidRPr="00BC25C4" w:rsidRDefault="00BC25C4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0DD78792" w14:textId="77777777" w:rsidR="00BC25C4" w:rsidRPr="00BC25C4" w:rsidRDefault="00BC25C4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C25C4">
        <w:rPr>
          <w:rFonts w:ascii="Arial" w:eastAsia="Calibri" w:hAnsi="Arial" w:cs="Arial"/>
          <w:color w:val="000000"/>
          <w:sz w:val="24"/>
          <w:szCs w:val="24"/>
        </w:rPr>
        <w:t xml:space="preserve">Za zaštitu dijelova tijela od opekotina kod visokih temperatura uzrokovanih požarom, otkrivene dijelove tijela treba zaštititi pokrivanjem odjećom (po mogućnosti prethodno navlaženom), a evakuirati se iz ugroženog prostora u pognutom položaju, kako bi površina tjelesnog izlaganja izvoru topline bila što manja. </w:t>
      </w:r>
    </w:p>
    <w:p w14:paraId="2078B0E7" w14:textId="77777777" w:rsidR="00BC25C4" w:rsidRPr="00BC25C4" w:rsidRDefault="00BC25C4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51273E9F" w14:textId="77777777" w:rsidR="00BC25C4" w:rsidRDefault="00BC25C4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C25C4">
        <w:rPr>
          <w:rFonts w:ascii="Arial" w:eastAsia="Calibri" w:hAnsi="Arial" w:cs="Arial"/>
          <w:color w:val="000000"/>
          <w:sz w:val="24"/>
          <w:szCs w:val="24"/>
        </w:rPr>
        <w:t>Kod pojava početnih požara potrebno je bez odlaganja pristupiti njihovom gašenju uporabom najbližih ručnih vatrogasnih aparata (ako se time ne ugrožava vlastiti ili tuđi život).</w:t>
      </w:r>
    </w:p>
    <w:p w14:paraId="699A3625" w14:textId="77777777" w:rsidR="00F26B2E" w:rsidRDefault="00F26B2E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3F3FD312" w14:textId="77777777" w:rsidR="00F26B2E" w:rsidRPr="00BC25C4" w:rsidRDefault="00F26B2E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0E913481" w14:textId="77777777" w:rsidR="00BC25C4" w:rsidRPr="00BC25C4" w:rsidRDefault="00BC25C4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C25C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7397FFF8" w14:textId="77777777" w:rsidR="00BC25C4" w:rsidRPr="00F26B2E" w:rsidRDefault="00C215A8" w:rsidP="000E40B5">
      <w:pPr>
        <w:pStyle w:val="Naslov4"/>
        <w:spacing w:line="240" w:lineRule="auto"/>
        <w:jc w:val="both"/>
        <w:rPr>
          <w:rFonts w:eastAsia="Times New Roman"/>
          <w:i w:val="0"/>
        </w:rPr>
      </w:pPr>
      <w:bookmarkStart w:id="14" w:name="_Toc201314143"/>
      <w:r w:rsidRPr="00F26B2E">
        <w:rPr>
          <w:rFonts w:eastAsia="Times New Roman"/>
          <w:i w:val="0"/>
        </w:rPr>
        <w:t xml:space="preserve">7.2.1.1. </w:t>
      </w:r>
      <w:r w:rsidR="00BC25C4" w:rsidRPr="00F26B2E">
        <w:rPr>
          <w:rFonts w:eastAsia="Times New Roman"/>
          <w:i w:val="0"/>
        </w:rPr>
        <w:t>Postupci nastavnog osoblja:</w:t>
      </w:r>
      <w:bookmarkEnd w:id="14"/>
    </w:p>
    <w:p w14:paraId="2943B565" w14:textId="77777777" w:rsidR="00B4155D" w:rsidRDefault="00BC25C4" w:rsidP="000E40B5">
      <w:pPr>
        <w:pStyle w:val="Odlomakpopisa"/>
        <w:numPr>
          <w:ilvl w:val="0"/>
          <w:numId w:val="33"/>
        </w:num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4155D">
        <w:rPr>
          <w:rFonts w:ascii="Arial" w:eastAsia="Calibri" w:hAnsi="Arial" w:cs="Arial"/>
          <w:sz w:val="24"/>
          <w:szCs w:val="24"/>
        </w:rPr>
        <w:t>Odmah aktivira protupožarni alarm ako to već nije učinjeno.</w:t>
      </w:r>
    </w:p>
    <w:p w14:paraId="2592B78A" w14:textId="77777777" w:rsidR="00B4155D" w:rsidRDefault="00BC25C4" w:rsidP="000E40B5">
      <w:pPr>
        <w:pStyle w:val="Odlomakpopisa"/>
        <w:numPr>
          <w:ilvl w:val="0"/>
          <w:numId w:val="33"/>
        </w:num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4155D">
        <w:rPr>
          <w:rFonts w:ascii="Arial" w:eastAsia="Calibri" w:hAnsi="Arial" w:cs="Arial"/>
          <w:sz w:val="24"/>
          <w:szCs w:val="24"/>
        </w:rPr>
        <w:t>Smiruje učenike i upućuje ih na unaprijed određeni evakuacijski izlaz.</w:t>
      </w:r>
    </w:p>
    <w:p w14:paraId="0897E66E" w14:textId="77777777" w:rsidR="00B4155D" w:rsidRDefault="00BC25C4" w:rsidP="000E40B5">
      <w:pPr>
        <w:pStyle w:val="Odlomakpopisa"/>
        <w:numPr>
          <w:ilvl w:val="0"/>
          <w:numId w:val="33"/>
        </w:num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4155D">
        <w:rPr>
          <w:rFonts w:ascii="Arial" w:eastAsia="Calibri" w:hAnsi="Arial" w:cs="Arial"/>
          <w:sz w:val="24"/>
          <w:szCs w:val="24"/>
        </w:rPr>
        <w:t>Provodi evakuaciju učionice ili prostora bez panike i naguravanja.</w:t>
      </w:r>
    </w:p>
    <w:p w14:paraId="466FAD67" w14:textId="77777777" w:rsidR="00B4155D" w:rsidRDefault="00BC25C4" w:rsidP="000E40B5">
      <w:pPr>
        <w:pStyle w:val="Odlomakpopisa"/>
        <w:numPr>
          <w:ilvl w:val="0"/>
          <w:numId w:val="33"/>
        </w:num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4155D">
        <w:rPr>
          <w:rFonts w:ascii="Arial" w:eastAsia="Calibri" w:hAnsi="Arial" w:cs="Arial"/>
          <w:sz w:val="24"/>
          <w:szCs w:val="24"/>
        </w:rPr>
        <w:t>Provjerava je li prostorija prazna, zatvara vrata i prozore ako je sigurno.</w:t>
      </w:r>
    </w:p>
    <w:p w14:paraId="455C1F09" w14:textId="77777777" w:rsidR="00B4155D" w:rsidRDefault="00BC25C4" w:rsidP="000E40B5">
      <w:pPr>
        <w:pStyle w:val="Odlomakpopisa"/>
        <w:numPr>
          <w:ilvl w:val="0"/>
          <w:numId w:val="33"/>
        </w:num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4155D">
        <w:rPr>
          <w:rFonts w:ascii="Arial" w:eastAsia="Calibri" w:hAnsi="Arial" w:cs="Arial"/>
          <w:sz w:val="24"/>
          <w:szCs w:val="24"/>
        </w:rPr>
        <w:t>Vodi evidenciju učenika na zbornom mjestu (mjesto okupljanja).</w:t>
      </w:r>
    </w:p>
    <w:p w14:paraId="7A1F7535" w14:textId="77777777" w:rsidR="00B4155D" w:rsidRDefault="00BC25C4" w:rsidP="000E40B5">
      <w:pPr>
        <w:pStyle w:val="Odlomakpopisa"/>
        <w:numPr>
          <w:ilvl w:val="0"/>
          <w:numId w:val="33"/>
        </w:num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4155D">
        <w:rPr>
          <w:rFonts w:ascii="Arial" w:eastAsia="Calibri" w:hAnsi="Arial" w:cs="Arial"/>
          <w:sz w:val="24"/>
          <w:szCs w:val="24"/>
        </w:rPr>
        <w:t>Obavještava krizni tim ili ravnatelja o eventualno nestalim ili ozlijeđenim osobama.</w:t>
      </w:r>
    </w:p>
    <w:p w14:paraId="23E06366" w14:textId="77777777" w:rsidR="00BC25C4" w:rsidRPr="00B4155D" w:rsidRDefault="00BC25C4" w:rsidP="000E40B5">
      <w:pPr>
        <w:pStyle w:val="Odlomakpopisa"/>
        <w:numPr>
          <w:ilvl w:val="0"/>
          <w:numId w:val="33"/>
        </w:num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4155D">
        <w:rPr>
          <w:rFonts w:ascii="Arial" w:eastAsia="Calibri" w:hAnsi="Arial" w:cs="Arial"/>
          <w:sz w:val="24"/>
          <w:szCs w:val="24"/>
        </w:rPr>
        <w:t>Ne vraća se u zgradu dok to ne odobre nadležne službe.</w:t>
      </w:r>
    </w:p>
    <w:p w14:paraId="7251FE51" w14:textId="77777777" w:rsidR="00BC25C4" w:rsidRPr="00ED5D64" w:rsidRDefault="00BC25C4" w:rsidP="000E40B5">
      <w:pPr>
        <w:spacing w:after="20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ED5D64">
        <w:rPr>
          <w:rFonts w:ascii="Arial" w:eastAsia="Calibri" w:hAnsi="Arial" w:cs="Arial"/>
          <w:b/>
          <w:sz w:val="24"/>
          <w:szCs w:val="24"/>
        </w:rPr>
        <w:t>*</w:t>
      </w:r>
      <w:r w:rsidR="00ED5D64" w:rsidRPr="00ED5D64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ED5D64">
        <w:rPr>
          <w:rFonts w:ascii="Arial" w:eastAsia="Calibri" w:hAnsi="Arial" w:cs="Arial"/>
          <w:b/>
          <w:sz w:val="24"/>
          <w:szCs w:val="24"/>
        </w:rPr>
        <w:t>važno - potrebno odrediti zborno mjesto!</w:t>
      </w:r>
    </w:p>
    <w:p w14:paraId="4E966774" w14:textId="77777777" w:rsidR="00BC25C4" w:rsidRPr="00F26B2E" w:rsidRDefault="00C215A8" w:rsidP="000E40B5">
      <w:pPr>
        <w:pStyle w:val="Naslov4"/>
        <w:spacing w:line="240" w:lineRule="auto"/>
        <w:jc w:val="both"/>
        <w:rPr>
          <w:rFonts w:eastAsia="Times New Roman"/>
          <w:i w:val="0"/>
        </w:rPr>
      </w:pPr>
      <w:bookmarkStart w:id="15" w:name="_Toc201314144"/>
      <w:r w:rsidRPr="00F26B2E">
        <w:rPr>
          <w:rFonts w:eastAsia="Times New Roman"/>
          <w:i w:val="0"/>
        </w:rPr>
        <w:lastRenderedPageBreak/>
        <w:t xml:space="preserve">7.2.1.2. </w:t>
      </w:r>
      <w:r w:rsidR="00BC25C4" w:rsidRPr="00F26B2E">
        <w:rPr>
          <w:rFonts w:eastAsia="Times New Roman"/>
          <w:i w:val="0"/>
        </w:rPr>
        <w:t>Postupci učenika:</w:t>
      </w:r>
      <w:bookmarkEnd w:id="15"/>
    </w:p>
    <w:p w14:paraId="7B0BBB0F" w14:textId="77777777" w:rsidR="00B4155D" w:rsidRDefault="00BC25C4" w:rsidP="000E40B5">
      <w:pPr>
        <w:pStyle w:val="Odlomakpopisa"/>
        <w:numPr>
          <w:ilvl w:val="0"/>
          <w:numId w:val="34"/>
        </w:num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4155D">
        <w:rPr>
          <w:rFonts w:ascii="Arial" w:eastAsia="Calibri" w:hAnsi="Arial" w:cs="Arial"/>
          <w:sz w:val="24"/>
          <w:szCs w:val="24"/>
        </w:rPr>
        <w:t>Slušaju i slijede upute nastavnog osoblja bez panike.</w:t>
      </w:r>
    </w:p>
    <w:p w14:paraId="0C141A33" w14:textId="77777777" w:rsidR="00B4155D" w:rsidRDefault="00BC25C4" w:rsidP="000E40B5">
      <w:pPr>
        <w:pStyle w:val="Odlomakpopisa"/>
        <w:numPr>
          <w:ilvl w:val="0"/>
          <w:numId w:val="34"/>
        </w:num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4155D">
        <w:rPr>
          <w:rFonts w:ascii="Arial" w:eastAsia="Calibri" w:hAnsi="Arial" w:cs="Arial"/>
          <w:sz w:val="24"/>
          <w:szCs w:val="24"/>
        </w:rPr>
        <w:t>Ne zadržavaju se po hodnicima niti uzimaju osobne stvari.</w:t>
      </w:r>
    </w:p>
    <w:p w14:paraId="7A3DD1CB" w14:textId="77777777" w:rsidR="00B4155D" w:rsidRDefault="00BC25C4" w:rsidP="000E40B5">
      <w:pPr>
        <w:pStyle w:val="Odlomakpopisa"/>
        <w:numPr>
          <w:ilvl w:val="0"/>
          <w:numId w:val="34"/>
        </w:num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4155D">
        <w:rPr>
          <w:rFonts w:ascii="Arial" w:eastAsia="Calibri" w:hAnsi="Arial" w:cs="Arial"/>
          <w:sz w:val="24"/>
          <w:szCs w:val="24"/>
        </w:rPr>
        <w:t>Napuštaju prostor mirno i u koloni prema označenom evakuacijskom putu.</w:t>
      </w:r>
    </w:p>
    <w:p w14:paraId="30A64C96" w14:textId="77777777" w:rsidR="00B4155D" w:rsidRDefault="00BC25C4" w:rsidP="000E40B5">
      <w:pPr>
        <w:pStyle w:val="Odlomakpopisa"/>
        <w:numPr>
          <w:ilvl w:val="0"/>
          <w:numId w:val="34"/>
        </w:num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4155D">
        <w:rPr>
          <w:rFonts w:ascii="Arial" w:eastAsia="Calibri" w:hAnsi="Arial" w:cs="Arial"/>
          <w:sz w:val="24"/>
          <w:szCs w:val="24"/>
        </w:rPr>
        <w:t>Pomažu učenicima s poteškoćama ako je potrebno.</w:t>
      </w:r>
    </w:p>
    <w:p w14:paraId="76D4E96F" w14:textId="77777777" w:rsidR="00B4155D" w:rsidRDefault="00BC25C4" w:rsidP="000E40B5">
      <w:pPr>
        <w:pStyle w:val="Odlomakpopisa"/>
        <w:numPr>
          <w:ilvl w:val="0"/>
          <w:numId w:val="34"/>
        </w:num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4155D">
        <w:rPr>
          <w:rFonts w:ascii="Arial" w:eastAsia="Calibri" w:hAnsi="Arial" w:cs="Arial"/>
          <w:sz w:val="24"/>
          <w:szCs w:val="24"/>
        </w:rPr>
        <w:t>Dolaze do zbornog mjesta i čekaju evidenciju prisutnosti.</w:t>
      </w:r>
    </w:p>
    <w:p w14:paraId="610C4A72" w14:textId="77777777" w:rsidR="00BC25C4" w:rsidRPr="00B4155D" w:rsidRDefault="00BC25C4" w:rsidP="000E40B5">
      <w:pPr>
        <w:pStyle w:val="Odlomakpopisa"/>
        <w:numPr>
          <w:ilvl w:val="0"/>
          <w:numId w:val="34"/>
        </w:num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4155D">
        <w:rPr>
          <w:rFonts w:ascii="Arial" w:eastAsia="Calibri" w:hAnsi="Arial" w:cs="Arial"/>
          <w:sz w:val="24"/>
          <w:szCs w:val="24"/>
        </w:rPr>
        <w:t>Ne napuštaju mjesto okupljanja bez odobrenja.</w:t>
      </w:r>
    </w:p>
    <w:p w14:paraId="2F90F2D3" w14:textId="77777777" w:rsidR="00BC25C4" w:rsidRPr="00F26B2E" w:rsidRDefault="00C215A8" w:rsidP="000E40B5">
      <w:pPr>
        <w:pStyle w:val="Naslov4"/>
        <w:spacing w:line="240" w:lineRule="auto"/>
        <w:jc w:val="both"/>
        <w:rPr>
          <w:rFonts w:eastAsia="Times New Roman"/>
          <w:i w:val="0"/>
        </w:rPr>
      </w:pPr>
      <w:bookmarkStart w:id="16" w:name="_Toc201314145"/>
      <w:r w:rsidRPr="00F26B2E">
        <w:rPr>
          <w:rFonts w:eastAsia="Times New Roman"/>
          <w:i w:val="0"/>
        </w:rPr>
        <w:t xml:space="preserve">7.2.1.3. </w:t>
      </w:r>
      <w:r w:rsidR="00BC25C4" w:rsidRPr="00F26B2E">
        <w:rPr>
          <w:rFonts w:eastAsia="Times New Roman"/>
          <w:i w:val="0"/>
        </w:rPr>
        <w:t>Daljnja procedura:</w:t>
      </w:r>
      <w:bookmarkEnd w:id="16"/>
    </w:p>
    <w:p w14:paraId="66C04258" w14:textId="77777777" w:rsidR="00B4155D" w:rsidRDefault="00BC25C4" w:rsidP="000E40B5">
      <w:pPr>
        <w:pStyle w:val="Odlomakpopisa"/>
        <w:numPr>
          <w:ilvl w:val="0"/>
          <w:numId w:val="35"/>
        </w:num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4155D">
        <w:rPr>
          <w:rFonts w:ascii="Arial" w:eastAsia="Calibri" w:hAnsi="Arial" w:cs="Arial"/>
          <w:sz w:val="24"/>
          <w:szCs w:val="24"/>
        </w:rPr>
        <w:t>Ravnatelj ili ovlaštena osoba kontaktira vatrogasce i hitne službe ako to još nije učinjeno.</w:t>
      </w:r>
    </w:p>
    <w:p w14:paraId="78BE24EC" w14:textId="77777777" w:rsidR="00BC25C4" w:rsidRPr="00B4155D" w:rsidRDefault="00BC25C4" w:rsidP="000E40B5">
      <w:pPr>
        <w:pStyle w:val="Odlomakpopisa"/>
        <w:numPr>
          <w:ilvl w:val="0"/>
          <w:numId w:val="35"/>
        </w:num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4155D">
        <w:rPr>
          <w:rFonts w:ascii="Arial" w:eastAsia="Calibri" w:hAnsi="Arial" w:cs="Arial"/>
          <w:sz w:val="24"/>
          <w:szCs w:val="24"/>
        </w:rPr>
        <w:t>Krizni tim komunicira s roditeljima i nadležnim institucijama.</w:t>
      </w:r>
      <w:r w:rsidRPr="00B4155D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319B74B6" w14:textId="77777777" w:rsidR="00BC25C4" w:rsidRPr="00BC25C4" w:rsidRDefault="00BC25C4" w:rsidP="000E40B5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C25C4">
        <w:rPr>
          <w:rFonts w:ascii="Arial" w:eastAsia="Calibri" w:hAnsi="Arial" w:cs="Arial"/>
          <w:color w:val="000000"/>
          <w:sz w:val="24"/>
          <w:szCs w:val="24"/>
        </w:rPr>
        <w:t>Obavještavanje roditelja: Kada je sigurnost osigurana, obavijestiti roditelje o stanju njihove djece.</w:t>
      </w:r>
    </w:p>
    <w:p w14:paraId="33D93113" w14:textId="77777777" w:rsidR="00BC25C4" w:rsidRPr="00BC25C4" w:rsidRDefault="00BC25C4" w:rsidP="000E40B5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C25C4">
        <w:rPr>
          <w:rFonts w:ascii="Arial" w:eastAsia="Calibri" w:hAnsi="Arial" w:cs="Arial"/>
          <w:sz w:val="24"/>
          <w:szCs w:val="24"/>
        </w:rPr>
        <w:t>- Nakon što nadležne službe daju dopuštenje, školsko osoblje i učenici mogu se vratiti u zgradu ili napustiti prostor ovisno o situaciji.</w:t>
      </w:r>
    </w:p>
    <w:p w14:paraId="2E3C8044" w14:textId="77777777" w:rsidR="00BC25C4" w:rsidRPr="00BC25C4" w:rsidRDefault="00BC25C4" w:rsidP="000E40B5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C25C4">
        <w:rPr>
          <w:rFonts w:ascii="Arial" w:eastAsia="Calibri" w:hAnsi="Arial" w:cs="Arial"/>
          <w:sz w:val="24"/>
          <w:szCs w:val="24"/>
        </w:rPr>
        <w:t>- Sastavlja se izvješće o događaju i provodi analiza postupanja za poboljšanje budućih reakcija.</w:t>
      </w:r>
    </w:p>
    <w:p w14:paraId="62118CCA" w14:textId="77777777" w:rsidR="00BC25C4" w:rsidRDefault="00BC25C4" w:rsidP="000E40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  <w:r w:rsidRPr="00BC25C4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Detaljne upute se nalaze u  Protokolu u slučaju požara</w:t>
      </w:r>
    </w:p>
    <w:p w14:paraId="5653044A" w14:textId="77777777" w:rsidR="00F26B2E" w:rsidRPr="00F26B2E" w:rsidRDefault="00F26B2E" w:rsidP="000E40B5">
      <w:pPr>
        <w:pStyle w:val="Naslov3"/>
        <w:spacing w:line="240" w:lineRule="auto"/>
        <w:jc w:val="both"/>
      </w:pPr>
    </w:p>
    <w:p w14:paraId="49D85BBB" w14:textId="77777777" w:rsidR="00BC25C4" w:rsidRPr="00BC25C4" w:rsidRDefault="00C215A8" w:rsidP="000E40B5">
      <w:pPr>
        <w:pStyle w:val="Naslov3"/>
        <w:spacing w:line="240" w:lineRule="auto"/>
        <w:jc w:val="both"/>
        <w:rPr>
          <w:rFonts w:eastAsia="Calibri"/>
        </w:rPr>
      </w:pPr>
      <w:bookmarkStart w:id="17" w:name="_Toc201314146"/>
      <w:r>
        <w:rPr>
          <w:rFonts w:eastAsia="Calibri"/>
        </w:rPr>
        <w:t xml:space="preserve">7.2.2. </w:t>
      </w:r>
      <w:r w:rsidR="00BC25C4" w:rsidRPr="00BC25C4">
        <w:rPr>
          <w:rFonts w:eastAsia="Calibri"/>
        </w:rPr>
        <w:t>Postupci u slučaju potresa</w:t>
      </w:r>
      <w:bookmarkEnd w:id="17"/>
      <w:r w:rsidR="00BC25C4" w:rsidRPr="00BC25C4">
        <w:rPr>
          <w:rFonts w:eastAsia="Calibri"/>
        </w:rPr>
        <w:t xml:space="preserve"> </w:t>
      </w:r>
    </w:p>
    <w:p w14:paraId="0C43EE67" w14:textId="77777777" w:rsidR="00BC25C4" w:rsidRPr="00BC25C4" w:rsidRDefault="00BC25C4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251D9440" w14:textId="77777777" w:rsidR="00BC25C4" w:rsidRPr="00BC25C4" w:rsidRDefault="00BC25C4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C25C4">
        <w:rPr>
          <w:rFonts w:ascii="Arial" w:eastAsia="Calibri" w:hAnsi="Arial" w:cs="Arial"/>
          <w:color w:val="000000"/>
          <w:sz w:val="24"/>
          <w:szCs w:val="24"/>
        </w:rPr>
        <w:t xml:space="preserve">Potresi mogu uzrokovati ozbiljne štete na zgradama, pa je brzo djelovanje nužno za smanjenje opasnosti. </w:t>
      </w:r>
    </w:p>
    <w:p w14:paraId="7ACD22E1" w14:textId="77777777" w:rsidR="00BC25C4" w:rsidRPr="00BC25C4" w:rsidRDefault="00BC25C4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2AC00475" w14:textId="77777777" w:rsidR="00BC25C4" w:rsidRPr="00BC25C4" w:rsidRDefault="00BC25C4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C25C4">
        <w:rPr>
          <w:rFonts w:ascii="Arial" w:eastAsia="Calibri" w:hAnsi="Arial" w:cs="Arial"/>
          <w:sz w:val="24"/>
          <w:szCs w:val="24"/>
        </w:rPr>
        <w:t xml:space="preserve">Postupak u slučaju potresa: </w:t>
      </w:r>
    </w:p>
    <w:p w14:paraId="2377B394" w14:textId="77777777" w:rsidR="00B4155D" w:rsidRDefault="00BC25C4" w:rsidP="000E40B5">
      <w:pPr>
        <w:pStyle w:val="Odlomakpopisa"/>
        <w:numPr>
          <w:ilvl w:val="0"/>
          <w:numId w:val="36"/>
        </w:numPr>
        <w:autoSpaceDE w:val="0"/>
        <w:autoSpaceDN w:val="0"/>
        <w:adjustRightInd w:val="0"/>
        <w:spacing w:after="97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4155D">
        <w:rPr>
          <w:rFonts w:ascii="Arial" w:eastAsia="Calibri" w:hAnsi="Arial" w:cs="Arial"/>
          <w:sz w:val="24"/>
          <w:szCs w:val="24"/>
        </w:rPr>
        <w:t xml:space="preserve">Zaštita u trenutku potresa (ako se dogodi dok su svi u školi): Uputiti učenike da se sklone pod stolove ili druge stabilne objekte u položaj „ fetusa“. </w:t>
      </w:r>
    </w:p>
    <w:p w14:paraId="4230FBA6" w14:textId="77777777" w:rsidR="00B4155D" w:rsidRDefault="00BC25C4" w:rsidP="000E40B5">
      <w:pPr>
        <w:pStyle w:val="Odlomakpopisa"/>
        <w:numPr>
          <w:ilvl w:val="0"/>
          <w:numId w:val="36"/>
        </w:numPr>
        <w:autoSpaceDE w:val="0"/>
        <w:autoSpaceDN w:val="0"/>
        <w:adjustRightInd w:val="0"/>
        <w:spacing w:after="97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4155D">
        <w:rPr>
          <w:rFonts w:ascii="Arial" w:eastAsia="Calibri" w:hAnsi="Arial" w:cs="Arial"/>
          <w:sz w:val="24"/>
          <w:szCs w:val="24"/>
        </w:rPr>
        <w:t>Odmaknuti se od staklenih površina, ormara, visokih predmeta.</w:t>
      </w:r>
    </w:p>
    <w:p w14:paraId="6C32E2B3" w14:textId="77777777" w:rsidR="00B4155D" w:rsidRDefault="00BC25C4" w:rsidP="000E40B5">
      <w:pPr>
        <w:pStyle w:val="Odlomakpopisa"/>
        <w:numPr>
          <w:ilvl w:val="0"/>
          <w:numId w:val="36"/>
        </w:numPr>
        <w:autoSpaceDE w:val="0"/>
        <w:autoSpaceDN w:val="0"/>
        <w:adjustRightInd w:val="0"/>
        <w:spacing w:after="97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4155D">
        <w:rPr>
          <w:rFonts w:ascii="Arial" w:eastAsia="Calibri" w:hAnsi="Arial" w:cs="Arial"/>
          <w:sz w:val="24"/>
          <w:szCs w:val="24"/>
        </w:rPr>
        <w:t>Zaštita glave i vrata: Svi trebaju pokriti glavu i vrat rukama, jaknom, torbom.</w:t>
      </w:r>
    </w:p>
    <w:p w14:paraId="772FCD3B" w14:textId="77777777" w:rsidR="00B4155D" w:rsidRDefault="00BC25C4" w:rsidP="000E40B5">
      <w:pPr>
        <w:pStyle w:val="Odlomakpopisa"/>
        <w:numPr>
          <w:ilvl w:val="0"/>
          <w:numId w:val="36"/>
        </w:numPr>
        <w:autoSpaceDE w:val="0"/>
        <w:autoSpaceDN w:val="0"/>
        <w:adjustRightInd w:val="0"/>
        <w:spacing w:after="97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4155D">
        <w:rPr>
          <w:rFonts w:ascii="Arial" w:eastAsia="Calibri" w:hAnsi="Arial" w:cs="Arial"/>
          <w:sz w:val="24"/>
          <w:szCs w:val="24"/>
        </w:rPr>
        <w:t>Ne trčati na izlazna vrata, ne paničariti, ostati sabran.</w:t>
      </w:r>
    </w:p>
    <w:p w14:paraId="7FE15953" w14:textId="77777777" w:rsidR="00BC25C4" w:rsidRPr="00B4155D" w:rsidRDefault="00BC25C4" w:rsidP="000E40B5">
      <w:pPr>
        <w:pStyle w:val="Odlomakpopisa"/>
        <w:numPr>
          <w:ilvl w:val="0"/>
          <w:numId w:val="36"/>
        </w:numPr>
        <w:autoSpaceDE w:val="0"/>
        <w:autoSpaceDN w:val="0"/>
        <w:adjustRightInd w:val="0"/>
        <w:spacing w:after="97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4155D">
        <w:rPr>
          <w:rFonts w:ascii="Arial" w:eastAsia="Calibri" w:hAnsi="Arial" w:cs="Arial"/>
          <w:sz w:val="24"/>
          <w:szCs w:val="24"/>
        </w:rPr>
        <w:t xml:space="preserve">Ne napuštati zgradu dok traje potres, slijediti upute nastavnika </w:t>
      </w:r>
    </w:p>
    <w:p w14:paraId="032CBFF7" w14:textId="77777777" w:rsidR="00BC25C4" w:rsidRDefault="00BC25C4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6CD0F1D" w14:textId="77777777" w:rsidR="00BC25C4" w:rsidRPr="003E05F7" w:rsidRDefault="00BC25C4" w:rsidP="000E40B5">
      <w:pPr>
        <w:autoSpaceDE w:val="0"/>
        <w:autoSpaceDN w:val="0"/>
        <w:adjustRightInd w:val="0"/>
        <w:spacing w:after="99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3E05F7">
        <w:rPr>
          <w:rFonts w:ascii="Arial" w:eastAsia="Calibri" w:hAnsi="Arial" w:cs="Arial"/>
          <w:b/>
          <w:sz w:val="24"/>
          <w:szCs w:val="24"/>
        </w:rPr>
        <w:t xml:space="preserve">Odmah nakon prestanka potresa: </w:t>
      </w:r>
    </w:p>
    <w:p w14:paraId="63C9C811" w14:textId="77777777" w:rsidR="004D4390" w:rsidRDefault="00BC25C4" w:rsidP="000E40B5">
      <w:pPr>
        <w:autoSpaceDE w:val="0"/>
        <w:autoSpaceDN w:val="0"/>
        <w:adjustRightInd w:val="0"/>
        <w:spacing w:after="99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C25C4">
        <w:rPr>
          <w:rFonts w:ascii="Arial" w:eastAsia="Calibri" w:hAnsi="Arial" w:cs="Arial"/>
          <w:sz w:val="24"/>
          <w:szCs w:val="24"/>
        </w:rPr>
        <w:t xml:space="preserve">Evakuacija zgrade: Učenici, nastavnici i ostali zaposlenici moraju napustiti zgradu putem najbližeg sigurnog izlaza, odnosno evakuacijskim putem. Iako zgrada može biti oštećena, cilj je brzo napustiti prostor bez daljnjih odgađanja. </w:t>
      </w:r>
    </w:p>
    <w:p w14:paraId="4F0D20AC" w14:textId="77777777" w:rsidR="004D4390" w:rsidRDefault="00BC25C4" w:rsidP="000E40B5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99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D4390">
        <w:rPr>
          <w:rFonts w:ascii="Arial" w:eastAsia="Calibri" w:hAnsi="Arial" w:cs="Arial"/>
          <w:sz w:val="24"/>
          <w:szCs w:val="24"/>
        </w:rPr>
        <w:t xml:space="preserve">Provjera oštećenja: Nakon evakuacije, odgovorne osobe provode provjeru stanja zgrade i sigurnosti. </w:t>
      </w:r>
    </w:p>
    <w:p w14:paraId="45AB40EC" w14:textId="77777777" w:rsidR="004D4390" w:rsidRDefault="00BC25C4" w:rsidP="000E40B5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99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D4390">
        <w:rPr>
          <w:rFonts w:ascii="Arial" w:eastAsia="Calibri" w:hAnsi="Arial" w:cs="Arial"/>
          <w:sz w:val="24"/>
          <w:szCs w:val="24"/>
        </w:rPr>
        <w:t xml:space="preserve">Obavještavanje nadležnih službi: Pozivanje hitnih službi (vatrogasci, hitna pomoć, civilna zaštita) za daljnje vođenje postupaka. </w:t>
      </w:r>
    </w:p>
    <w:p w14:paraId="55E680CA" w14:textId="77777777" w:rsidR="004D4390" w:rsidRDefault="00BC25C4" w:rsidP="000E40B5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99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D4390">
        <w:rPr>
          <w:rFonts w:ascii="Arial" w:eastAsia="Calibri" w:hAnsi="Arial" w:cs="Arial"/>
          <w:sz w:val="24"/>
          <w:szCs w:val="24"/>
        </w:rPr>
        <w:t xml:space="preserve">Zadržavanje na sigurnom: Ako zgrada nije sigurna za povratak, učenici i osoblje trebaju biti smješteni na sigurno mjesto izvan škole. </w:t>
      </w:r>
    </w:p>
    <w:p w14:paraId="06E7A42C" w14:textId="77777777" w:rsidR="00BC25C4" w:rsidRPr="004D4390" w:rsidRDefault="00BC25C4" w:rsidP="000E40B5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99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D4390">
        <w:rPr>
          <w:rFonts w:ascii="Arial" w:eastAsia="Calibri" w:hAnsi="Arial" w:cs="Arial"/>
          <w:sz w:val="24"/>
          <w:szCs w:val="24"/>
        </w:rPr>
        <w:lastRenderedPageBreak/>
        <w:t xml:space="preserve">Obavještavanje roditelja: Kada je sigurnost osigurana, obavijestiti roditelje o stanju njihove djece. </w:t>
      </w:r>
    </w:p>
    <w:p w14:paraId="7F91D6D7" w14:textId="77777777" w:rsidR="00BC25C4" w:rsidRDefault="00BC25C4" w:rsidP="000E40B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BC25C4">
        <w:rPr>
          <w:rFonts w:ascii="Arial" w:eastAsia="Calibri" w:hAnsi="Arial" w:cs="Arial"/>
          <w:b/>
          <w:sz w:val="24"/>
          <w:szCs w:val="24"/>
          <w:u w:val="single"/>
        </w:rPr>
        <w:t>Detaljnije upute se nalaze u Protokolu u slučaju potresa</w:t>
      </w:r>
      <w:r w:rsidR="003E05F7">
        <w:rPr>
          <w:rFonts w:ascii="Arial" w:eastAsia="Calibri" w:hAnsi="Arial" w:cs="Arial"/>
          <w:b/>
          <w:sz w:val="24"/>
          <w:szCs w:val="24"/>
          <w:u w:val="single"/>
        </w:rPr>
        <w:t>.</w:t>
      </w:r>
    </w:p>
    <w:p w14:paraId="18EBF26A" w14:textId="77777777" w:rsidR="00520FE0" w:rsidRDefault="00520FE0" w:rsidP="000E40B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2EBF8D2C" w14:textId="77777777" w:rsidR="00520FE0" w:rsidRPr="00BC25C4" w:rsidRDefault="00520FE0" w:rsidP="000E40B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0597A176" w14:textId="77777777" w:rsidR="00BC25C4" w:rsidRPr="00F26B2E" w:rsidRDefault="0077437D" w:rsidP="000E40B5">
      <w:pPr>
        <w:pStyle w:val="Naslov3"/>
        <w:spacing w:line="240" w:lineRule="auto"/>
        <w:jc w:val="both"/>
        <w:rPr>
          <w:rFonts w:eastAsia="Calibri"/>
          <w:bCs/>
          <w:color w:val="000000"/>
          <w:szCs w:val="28"/>
        </w:rPr>
      </w:pPr>
      <w:bookmarkStart w:id="18" w:name="_Toc201314147"/>
      <w:r w:rsidRPr="00F26B2E">
        <w:rPr>
          <w:rFonts w:eastAsia="Calibri"/>
          <w:bCs/>
          <w:color w:val="000000"/>
          <w:szCs w:val="28"/>
        </w:rPr>
        <w:t xml:space="preserve">7.2.3. </w:t>
      </w:r>
      <w:r w:rsidR="00BC25C4" w:rsidRPr="00F26B2E">
        <w:rPr>
          <w:rFonts w:eastAsia="Calibri"/>
          <w:bCs/>
          <w:color w:val="000000"/>
          <w:szCs w:val="28"/>
        </w:rPr>
        <w:t>Postupci u slučaju hitne medicinske situacije</w:t>
      </w:r>
      <w:bookmarkEnd w:id="18"/>
      <w:r w:rsidR="00BC25C4" w:rsidRPr="00F26B2E">
        <w:rPr>
          <w:rFonts w:eastAsia="Calibri"/>
          <w:bCs/>
          <w:color w:val="000000"/>
          <w:szCs w:val="28"/>
        </w:rPr>
        <w:t xml:space="preserve"> </w:t>
      </w:r>
    </w:p>
    <w:p w14:paraId="2519E27E" w14:textId="77777777" w:rsidR="00BC25C4" w:rsidRPr="00BC25C4" w:rsidRDefault="00BC25C4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6D12BF35" w14:textId="77777777" w:rsidR="00BC25C4" w:rsidRPr="00BC25C4" w:rsidRDefault="00BC25C4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C25C4">
        <w:rPr>
          <w:rFonts w:ascii="Arial" w:eastAsia="Calibri" w:hAnsi="Arial" w:cs="Arial"/>
          <w:color w:val="000000"/>
          <w:sz w:val="24"/>
          <w:szCs w:val="24"/>
        </w:rPr>
        <w:t xml:space="preserve">Preko broja 112 možete zatražiti hitnu medicinsku službu u slučajevima kad je izravno ugrožen život ili teško narušeno zdravlje. Hitnu medicinsku službu za naglo oboljele ili ozlijeđene osobe možete zatražiti pozivom i na telefonski broj 194, od 0 do 24 sata, preko nepokretne i pokretne telekomunikacijske mreže. </w:t>
      </w:r>
    </w:p>
    <w:p w14:paraId="033E4061" w14:textId="77777777" w:rsidR="00BC25C4" w:rsidRPr="00BC25C4" w:rsidRDefault="00BC25C4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C25C4">
        <w:rPr>
          <w:rFonts w:ascii="Arial" w:eastAsia="Calibri" w:hAnsi="Arial" w:cs="Arial"/>
          <w:sz w:val="24"/>
          <w:szCs w:val="24"/>
        </w:rPr>
        <w:t xml:space="preserve">Hitnu medicinsku službu možete zatražiti i preko jedinstvenog broja za hitne službe 112. S tog broja ćete biti prespojeni na hitnu medicinsku službu. </w:t>
      </w:r>
    </w:p>
    <w:p w14:paraId="063880EA" w14:textId="77777777" w:rsidR="00BC25C4" w:rsidRPr="00BC25C4" w:rsidRDefault="00BC25C4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0B642EA" w14:textId="77777777" w:rsidR="004D4390" w:rsidRDefault="00BC25C4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C25C4">
        <w:rPr>
          <w:rFonts w:ascii="Arial" w:eastAsia="Calibri" w:hAnsi="Arial" w:cs="Arial"/>
          <w:sz w:val="24"/>
          <w:szCs w:val="24"/>
        </w:rPr>
        <w:t xml:space="preserve">Razgovor s medicinskim dispečerom: </w:t>
      </w:r>
    </w:p>
    <w:p w14:paraId="2B31D46E" w14:textId="77777777" w:rsidR="004D4390" w:rsidRDefault="00BC25C4" w:rsidP="000E40B5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D4390">
        <w:rPr>
          <w:rFonts w:ascii="Arial" w:eastAsia="Calibri" w:hAnsi="Arial" w:cs="Arial"/>
          <w:sz w:val="24"/>
          <w:szCs w:val="24"/>
        </w:rPr>
        <w:t xml:space="preserve">s medicinskim dispečerom razgovarajte mirno i razgovijetno </w:t>
      </w:r>
    </w:p>
    <w:p w14:paraId="31AF4AD1" w14:textId="77777777" w:rsidR="00BC25C4" w:rsidRPr="004D4390" w:rsidRDefault="00BC25C4" w:rsidP="000E40B5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D4390">
        <w:rPr>
          <w:rFonts w:ascii="Arial" w:eastAsia="Calibri" w:hAnsi="Arial" w:cs="Arial"/>
          <w:sz w:val="24"/>
          <w:szCs w:val="24"/>
        </w:rPr>
        <w:t xml:space="preserve">medicinski dispečer će vam dati upute što da radite do dolaska tima hitne medicinske službe - postupite na točno opisani način. Ako nešto niste razumjeli, tražite da vam se ponovi i ostanite s pacijentom do dolaska tima hitne medicinske službe. </w:t>
      </w:r>
    </w:p>
    <w:p w14:paraId="2CD5F903" w14:textId="77777777" w:rsidR="00BC25C4" w:rsidRPr="00BC25C4" w:rsidRDefault="00BC25C4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7BEADB3" w14:textId="77777777" w:rsidR="00BC25C4" w:rsidRPr="00BC25C4" w:rsidRDefault="00BC25C4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C25C4">
        <w:rPr>
          <w:rFonts w:ascii="Arial" w:eastAsia="Calibri" w:hAnsi="Arial" w:cs="Arial"/>
          <w:sz w:val="24"/>
          <w:szCs w:val="24"/>
        </w:rPr>
        <w:t xml:space="preserve">Postupak do dolaska tima hitne medicinske službe: </w:t>
      </w:r>
    </w:p>
    <w:p w14:paraId="591A7C0D" w14:textId="77777777" w:rsidR="004D4390" w:rsidRDefault="00BC25C4" w:rsidP="000E40B5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78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D4390">
        <w:rPr>
          <w:rFonts w:ascii="Arial" w:eastAsia="Calibri" w:hAnsi="Arial" w:cs="Arial"/>
          <w:sz w:val="24"/>
          <w:szCs w:val="24"/>
        </w:rPr>
        <w:t>nastojite ostati smireni, umirujte pacijenta</w:t>
      </w:r>
    </w:p>
    <w:p w14:paraId="6815D843" w14:textId="77777777" w:rsidR="004D4390" w:rsidRDefault="00BC25C4" w:rsidP="000E40B5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78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D4390">
        <w:rPr>
          <w:rFonts w:ascii="Arial" w:eastAsia="Calibri" w:hAnsi="Arial" w:cs="Arial"/>
          <w:sz w:val="24"/>
          <w:szCs w:val="24"/>
        </w:rPr>
        <w:t xml:space="preserve">nemojte pacijentu davati ništa za jesti ili piti </w:t>
      </w:r>
    </w:p>
    <w:p w14:paraId="29165E81" w14:textId="77777777" w:rsidR="004D4390" w:rsidRDefault="00BC25C4" w:rsidP="000E40B5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78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D4390">
        <w:rPr>
          <w:rFonts w:ascii="Arial" w:eastAsia="Calibri" w:hAnsi="Arial" w:cs="Arial"/>
          <w:sz w:val="24"/>
          <w:szCs w:val="24"/>
        </w:rPr>
        <w:t xml:space="preserve">nemojte pomicati pacijenta koji je doživio prometnu nesreću, pao s velike visine ili je bez svijesti osim ako mu ne prijeti neposredna opasnost (požar, </w:t>
      </w:r>
      <w:proofErr w:type="spellStart"/>
      <w:r w:rsidRPr="004D4390">
        <w:rPr>
          <w:rFonts w:ascii="Arial" w:eastAsia="Calibri" w:hAnsi="Arial" w:cs="Arial"/>
          <w:sz w:val="24"/>
          <w:szCs w:val="24"/>
        </w:rPr>
        <w:t>eksplozija,itd</w:t>
      </w:r>
      <w:proofErr w:type="spellEnd"/>
      <w:r w:rsidRPr="004D4390">
        <w:rPr>
          <w:rFonts w:ascii="Arial" w:eastAsia="Calibri" w:hAnsi="Arial" w:cs="Arial"/>
          <w:sz w:val="24"/>
          <w:szCs w:val="24"/>
        </w:rPr>
        <w:t xml:space="preserve">). </w:t>
      </w:r>
    </w:p>
    <w:p w14:paraId="5A343E5F" w14:textId="77777777" w:rsidR="00BC25C4" w:rsidRPr="004D4390" w:rsidRDefault="00BC25C4" w:rsidP="000E40B5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78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D4390">
        <w:rPr>
          <w:rFonts w:ascii="Arial" w:eastAsia="Calibri" w:hAnsi="Arial" w:cs="Arial"/>
          <w:sz w:val="24"/>
          <w:szCs w:val="24"/>
        </w:rPr>
        <w:t xml:space="preserve">započnite pružati mjere prve pomoći ako možete. </w:t>
      </w:r>
    </w:p>
    <w:p w14:paraId="2149B59B" w14:textId="77777777" w:rsidR="00BC25C4" w:rsidRPr="00BC25C4" w:rsidRDefault="00BC25C4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3C8AEC9" w14:textId="77777777" w:rsidR="00BC25C4" w:rsidRPr="00BC25C4" w:rsidRDefault="00BC25C4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C25C4">
        <w:rPr>
          <w:rFonts w:ascii="Arial" w:eastAsia="Calibri" w:hAnsi="Arial" w:cs="Arial"/>
          <w:sz w:val="24"/>
          <w:szCs w:val="24"/>
        </w:rPr>
        <w:t xml:space="preserve">Obavijestite roditelje o stanju djeteta, kao i zdravstvenom postupku koji je poduzet. </w:t>
      </w:r>
    </w:p>
    <w:p w14:paraId="6C672DB0" w14:textId="77777777" w:rsidR="003E05F7" w:rsidRDefault="003E05F7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D50AD87" w14:textId="77777777" w:rsidR="003E05F7" w:rsidRDefault="003E05F7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B1DDFCC" w14:textId="77777777" w:rsidR="00173795" w:rsidRDefault="0081133A" w:rsidP="000E40B5">
      <w:pPr>
        <w:pStyle w:val="Naslov3"/>
        <w:spacing w:line="240" w:lineRule="auto"/>
        <w:jc w:val="both"/>
        <w:rPr>
          <w:rFonts w:eastAsia="Times New Roman"/>
          <w:lang w:eastAsia="hr-HR"/>
        </w:rPr>
      </w:pPr>
      <w:bookmarkStart w:id="19" w:name="_Toc201314148"/>
      <w:r>
        <w:rPr>
          <w:rFonts w:eastAsia="Times New Roman"/>
          <w:lang w:eastAsia="hr-HR"/>
        </w:rPr>
        <w:t>7.2.</w:t>
      </w:r>
      <w:r w:rsidR="0022324E">
        <w:rPr>
          <w:rFonts w:eastAsia="Times New Roman"/>
          <w:lang w:eastAsia="hr-HR"/>
        </w:rPr>
        <w:t>4</w:t>
      </w:r>
      <w:r w:rsidR="0077437D">
        <w:rPr>
          <w:rFonts w:eastAsia="Times New Roman"/>
          <w:lang w:eastAsia="hr-HR"/>
        </w:rPr>
        <w:t>. P</w:t>
      </w:r>
      <w:r w:rsidR="0077437D" w:rsidRPr="00BC25C4">
        <w:rPr>
          <w:rFonts w:eastAsia="Times New Roman"/>
          <w:lang w:eastAsia="hr-HR"/>
        </w:rPr>
        <w:t>ostupanje škole u slučaju na</w:t>
      </w:r>
      <w:r w:rsidR="0077437D">
        <w:rPr>
          <w:rFonts w:eastAsia="Times New Roman"/>
          <w:lang w:eastAsia="hr-HR"/>
        </w:rPr>
        <w:t xml:space="preserve">pada/oružanih napada </w:t>
      </w:r>
      <w:r w:rsidR="0077437D" w:rsidRPr="00BC25C4">
        <w:rPr>
          <w:rFonts w:eastAsia="Times New Roman"/>
          <w:lang w:eastAsia="hr-HR"/>
        </w:rPr>
        <w:t>i/ili unošenja opasnih predmeta</w:t>
      </w:r>
      <w:r w:rsidR="0077437D">
        <w:rPr>
          <w:rFonts w:eastAsia="Times New Roman"/>
          <w:lang w:eastAsia="hr-HR"/>
        </w:rPr>
        <w:t>/ oružja</w:t>
      </w:r>
      <w:r w:rsidR="0077437D" w:rsidRPr="00BC25C4">
        <w:rPr>
          <w:rFonts w:eastAsia="Times New Roman"/>
          <w:lang w:eastAsia="hr-HR"/>
        </w:rPr>
        <w:t xml:space="preserve"> u školu</w:t>
      </w:r>
      <w:bookmarkEnd w:id="19"/>
      <w:r w:rsidR="0077437D" w:rsidRPr="00BC25C4">
        <w:rPr>
          <w:rFonts w:eastAsia="Times New Roman"/>
          <w:lang w:eastAsia="hr-HR"/>
        </w:rPr>
        <w:t xml:space="preserve"> </w:t>
      </w:r>
    </w:p>
    <w:p w14:paraId="341F6116" w14:textId="77777777" w:rsidR="00173795" w:rsidRPr="00173795" w:rsidRDefault="00173795" w:rsidP="000E40B5">
      <w:pPr>
        <w:spacing w:line="240" w:lineRule="auto"/>
        <w:jc w:val="both"/>
        <w:rPr>
          <w:lang w:eastAsia="hr-HR"/>
        </w:rPr>
      </w:pPr>
    </w:p>
    <w:p w14:paraId="32DC69E0" w14:textId="77777777" w:rsidR="00BC25C4" w:rsidRPr="00F26B2E" w:rsidRDefault="004D4390" w:rsidP="000E40B5">
      <w:pPr>
        <w:pStyle w:val="Naslov4"/>
        <w:spacing w:line="240" w:lineRule="auto"/>
        <w:jc w:val="both"/>
        <w:rPr>
          <w:rFonts w:eastAsia="Times New Roman"/>
          <w:i w:val="0"/>
          <w:lang w:eastAsia="hr-HR"/>
        </w:rPr>
      </w:pPr>
      <w:bookmarkStart w:id="20" w:name="_Toc201314149"/>
      <w:r w:rsidRPr="00F26B2E">
        <w:rPr>
          <w:i w:val="0"/>
        </w:rPr>
        <w:t xml:space="preserve">7.2.4.1. </w:t>
      </w:r>
      <w:r w:rsidR="00520FE0" w:rsidRPr="00F26B2E">
        <w:rPr>
          <w:i w:val="0"/>
        </w:rPr>
        <w:t xml:space="preserve">PREPOZNAVANJE OPASNOSTI </w:t>
      </w:r>
      <w:r w:rsidR="00BC25C4" w:rsidRPr="00F26B2E">
        <w:rPr>
          <w:i w:val="0"/>
        </w:rPr>
        <w:t>– ALARM</w:t>
      </w:r>
      <w:bookmarkEnd w:id="20"/>
    </w:p>
    <w:p w14:paraId="4CD68AE5" w14:textId="77777777" w:rsidR="00BC25C4" w:rsidRPr="00DC6BF5" w:rsidRDefault="00BC25C4" w:rsidP="000E40B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C6BF5">
        <w:rPr>
          <w:rFonts w:ascii="Arial" w:eastAsia="Times New Roman" w:hAnsi="Arial" w:cs="Arial"/>
          <w:sz w:val="24"/>
          <w:szCs w:val="24"/>
          <w:lang w:eastAsia="hr-HR"/>
        </w:rPr>
        <w:t xml:space="preserve">Svaka sumnja ili potvrđena prijetnja oružjem odmah se </w:t>
      </w:r>
      <w:r w:rsidRPr="003E05F7">
        <w:rPr>
          <w:rFonts w:ascii="Arial" w:eastAsia="Times New Roman" w:hAnsi="Arial" w:cs="Arial"/>
          <w:sz w:val="24"/>
          <w:szCs w:val="24"/>
          <w:lang w:eastAsia="hr-HR"/>
        </w:rPr>
        <w:t>prijavljuje</w:t>
      </w:r>
      <w:r w:rsidR="00DC6BF5" w:rsidRPr="003E05F7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D87952" w:rsidRPr="003E05F7">
        <w:rPr>
          <w:rFonts w:ascii="Arial" w:eastAsia="Times New Roman" w:hAnsi="Arial" w:cs="Arial"/>
          <w:sz w:val="24"/>
          <w:szCs w:val="24"/>
          <w:lang w:eastAsia="hr-HR"/>
        </w:rPr>
        <w:t>operativnom</w:t>
      </w:r>
      <w:r w:rsidR="00DC6BF5" w:rsidRPr="003E05F7">
        <w:rPr>
          <w:rFonts w:ascii="Arial" w:eastAsia="Times New Roman" w:hAnsi="Arial" w:cs="Arial"/>
          <w:sz w:val="24"/>
          <w:szCs w:val="24"/>
          <w:lang w:eastAsia="hr-HR"/>
        </w:rPr>
        <w:t xml:space="preserve"> djelatnik</w:t>
      </w:r>
      <w:r w:rsidR="00D87952" w:rsidRPr="003E05F7">
        <w:rPr>
          <w:rFonts w:ascii="Arial" w:eastAsia="Times New Roman" w:hAnsi="Arial" w:cs="Arial"/>
          <w:sz w:val="24"/>
          <w:szCs w:val="24"/>
          <w:lang w:eastAsia="hr-HR"/>
        </w:rPr>
        <w:t>u</w:t>
      </w:r>
      <w:r w:rsidR="00DC6BF5" w:rsidRPr="003E05F7">
        <w:rPr>
          <w:rFonts w:ascii="Arial" w:eastAsia="Times New Roman" w:hAnsi="Arial" w:cs="Arial"/>
          <w:sz w:val="24"/>
          <w:szCs w:val="24"/>
          <w:lang w:eastAsia="hr-HR"/>
        </w:rPr>
        <w:t xml:space="preserve"> za sigurnost i civilnu zaštitu</w:t>
      </w:r>
      <w:r w:rsidR="00D87952" w:rsidRPr="003E05F7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Pr="00DC6BF5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DC6BF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policiji (192 ili 112) i ravnatelju ako postoji mogućnost</w:t>
      </w:r>
      <w:r w:rsidRPr="00DC6BF5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5D9B48D5" w14:textId="77777777" w:rsidR="00BC25C4" w:rsidRPr="00BC25C4" w:rsidRDefault="00BC25C4" w:rsidP="000E40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Aktivira se </w:t>
      </w:r>
      <w:r w:rsidRPr="00BC25C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unutarnji alarmni sustav škole</w:t>
      </w:r>
      <w:r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 (</w:t>
      </w:r>
      <w:proofErr w:type="spellStart"/>
      <w:r w:rsidRPr="00BC25C4">
        <w:rPr>
          <w:rFonts w:ascii="Arial" w:eastAsia="Times New Roman" w:hAnsi="Arial" w:cs="Arial"/>
          <w:sz w:val="24"/>
          <w:szCs w:val="24"/>
          <w:lang w:eastAsia="hr-HR"/>
        </w:rPr>
        <w:t>interfon</w:t>
      </w:r>
      <w:proofErr w:type="spellEnd"/>
      <w:r w:rsidRPr="00BC25C4">
        <w:rPr>
          <w:rFonts w:ascii="Arial" w:eastAsia="Times New Roman" w:hAnsi="Arial" w:cs="Arial"/>
          <w:sz w:val="24"/>
          <w:szCs w:val="24"/>
          <w:lang w:eastAsia="hr-HR"/>
        </w:rPr>
        <w:t>, zvono, SMS).</w:t>
      </w:r>
    </w:p>
    <w:p w14:paraId="294604D2" w14:textId="77777777" w:rsidR="00BC25C4" w:rsidRPr="002D1926" w:rsidRDefault="003E05F7" w:rsidP="000E40B5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hr-HR"/>
        </w:rPr>
      </w:pPr>
      <w:r>
        <w:rPr>
          <w:rFonts w:ascii="Arial" w:hAnsi="Arial" w:cs="Arial"/>
          <w:b/>
          <w:sz w:val="24"/>
          <w:szCs w:val="24"/>
          <w:lang w:eastAsia="hr-HR"/>
        </w:rPr>
        <w:t>ZAKLJUČAVANJE – LOCK-IN</w:t>
      </w:r>
    </w:p>
    <w:p w14:paraId="7E33C646" w14:textId="77777777" w:rsidR="00BC25C4" w:rsidRPr="00BC25C4" w:rsidRDefault="00BC25C4" w:rsidP="000E40B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Svi učenici i djelatnici </w:t>
      </w:r>
      <w:r w:rsidRPr="00BC25C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ostaju u prostorijama</w:t>
      </w:r>
      <w:r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 u kojima se nalaze.</w:t>
      </w:r>
    </w:p>
    <w:p w14:paraId="234A7167" w14:textId="77777777" w:rsidR="00BC25C4" w:rsidRPr="00BC25C4" w:rsidRDefault="00BC25C4" w:rsidP="000E40B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Vrata se zaključavaju i blokiraju</w:t>
      </w:r>
      <w:r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 namještajem (stolice, ormari).</w:t>
      </w:r>
    </w:p>
    <w:p w14:paraId="79ED4D90" w14:textId="77777777" w:rsidR="00BC25C4" w:rsidRPr="00BC25C4" w:rsidRDefault="00BC25C4" w:rsidP="000E40B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Isključuje se svjetlo</w:t>
      </w:r>
      <w:r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, spuštaju se </w:t>
      </w:r>
      <w:r w:rsidRPr="00BC25C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zavjese/rolete</w:t>
      </w:r>
      <w:r w:rsidRPr="00BC25C4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1FC582A7" w14:textId="77777777" w:rsidR="00BC25C4" w:rsidRPr="002D1926" w:rsidRDefault="003E05F7" w:rsidP="000E40B5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hr-HR"/>
        </w:rPr>
      </w:pPr>
      <w:r w:rsidRPr="002D1926">
        <w:rPr>
          <w:rFonts w:ascii="Arial" w:hAnsi="Arial" w:cs="Arial"/>
          <w:b/>
          <w:sz w:val="24"/>
          <w:szCs w:val="24"/>
          <w:lang w:eastAsia="hr-HR"/>
        </w:rPr>
        <w:lastRenderedPageBreak/>
        <w:t>TIŠINA I SKRIVANJE – HIDE</w:t>
      </w:r>
    </w:p>
    <w:p w14:paraId="77320586" w14:textId="77777777" w:rsidR="00BC25C4" w:rsidRPr="00BC25C4" w:rsidRDefault="00BC25C4" w:rsidP="000E40B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Učenici i osoblje </w:t>
      </w:r>
      <w:r w:rsidRPr="00BC25C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sklanjaju se iza čvrstih objekata</w:t>
      </w:r>
      <w:r w:rsidRPr="00BC25C4">
        <w:rPr>
          <w:rFonts w:ascii="Arial" w:eastAsia="Times New Roman" w:hAnsi="Arial" w:cs="Arial"/>
          <w:sz w:val="24"/>
          <w:szCs w:val="24"/>
          <w:lang w:eastAsia="hr-HR"/>
        </w:rPr>
        <w:t>, dalje od vrata i prozora.</w:t>
      </w:r>
    </w:p>
    <w:p w14:paraId="550AE31C" w14:textId="77777777" w:rsidR="00BC25C4" w:rsidRPr="00BC25C4" w:rsidRDefault="00BC25C4" w:rsidP="000E40B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Isključuju se mobilni uređaji ili stišavaju zvukovi</w:t>
      </w:r>
      <w:r w:rsidRPr="00BC25C4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2491571C" w14:textId="7606D4A5" w:rsidR="00BC25C4" w:rsidRPr="007A7543" w:rsidRDefault="00BC25C4" w:rsidP="007A754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Nema odgovaranja na kucanje – vrata se otvaraju </w:t>
      </w:r>
      <w:r w:rsidRPr="00BC25C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samo po uputi policije</w:t>
      </w:r>
      <w:r w:rsidRPr="00BC25C4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76C7854A" w14:textId="77777777" w:rsidR="00BC25C4" w:rsidRPr="002D1926" w:rsidRDefault="003E05F7" w:rsidP="000E40B5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hr-HR"/>
        </w:rPr>
      </w:pPr>
      <w:r w:rsidRPr="002D1926">
        <w:rPr>
          <w:rFonts w:ascii="Arial" w:hAnsi="Arial" w:cs="Arial"/>
          <w:b/>
          <w:sz w:val="24"/>
          <w:szCs w:val="24"/>
          <w:lang w:eastAsia="hr-HR"/>
        </w:rPr>
        <w:t xml:space="preserve"> BIJEG – EVAKUACIJA (SAMO AKO JE SIGURNO)</w:t>
      </w:r>
    </w:p>
    <w:p w14:paraId="5F5169F5" w14:textId="77777777" w:rsidR="00BC25C4" w:rsidRPr="00BC25C4" w:rsidRDefault="00BC25C4" w:rsidP="000E40B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Ako postoji </w:t>
      </w:r>
      <w:r w:rsidRPr="00BC25C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jasan i siguran put za bijeg</w:t>
      </w:r>
      <w:r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, učenici i osoblje </w:t>
      </w:r>
      <w:r w:rsidRPr="00BC25C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napuštaju zgradu</w:t>
      </w:r>
      <w:r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 i bježe prema unaprijed dogovorenoj točki evakuacije.</w:t>
      </w:r>
    </w:p>
    <w:p w14:paraId="515AC26E" w14:textId="77777777" w:rsidR="00BC25C4" w:rsidRDefault="00BC25C4" w:rsidP="000E40B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Ne uzimaju stvari</w:t>
      </w:r>
      <w:r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 – brzina i sigurnost su prioritet.</w:t>
      </w:r>
    </w:p>
    <w:p w14:paraId="21E1DB6A" w14:textId="77777777" w:rsidR="00BC25C4" w:rsidRPr="00F26B2E" w:rsidRDefault="004D4390" w:rsidP="000E40B5">
      <w:pPr>
        <w:pStyle w:val="Naslov4"/>
        <w:spacing w:line="240" w:lineRule="auto"/>
        <w:jc w:val="both"/>
        <w:rPr>
          <w:rFonts w:eastAsia="Times New Roman"/>
          <w:i w:val="0"/>
          <w:lang w:eastAsia="hr-HR"/>
        </w:rPr>
      </w:pPr>
      <w:bookmarkStart w:id="21" w:name="_Toc201314150"/>
      <w:r w:rsidRPr="00F26B2E">
        <w:rPr>
          <w:rFonts w:eastAsia="Times New Roman"/>
          <w:i w:val="0"/>
        </w:rPr>
        <w:t xml:space="preserve">7.2.4.2. </w:t>
      </w:r>
      <w:r w:rsidR="00BC25C4" w:rsidRPr="00F26B2E">
        <w:rPr>
          <w:rFonts w:eastAsia="Times New Roman"/>
          <w:i w:val="0"/>
          <w:lang w:eastAsia="hr-HR"/>
        </w:rPr>
        <w:t>POSTUPAK ZA UČENIKE</w:t>
      </w:r>
      <w:bookmarkEnd w:id="21"/>
    </w:p>
    <w:p w14:paraId="70AB4919" w14:textId="77777777" w:rsidR="00BC25C4" w:rsidRPr="00BC25C4" w:rsidRDefault="00BC25C4" w:rsidP="000E40B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Na signal </w:t>
      </w:r>
      <w:r w:rsidR="003E05F7" w:rsidRPr="00BC25C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LOCK</w:t>
      </w:r>
      <w:r w:rsidR="003E05F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-IN- a</w:t>
      </w:r>
      <w:r w:rsidR="003E05F7">
        <w:rPr>
          <w:rFonts w:ascii="Arial" w:eastAsia="Times New Roman" w:hAnsi="Arial" w:cs="Arial"/>
          <w:sz w:val="24"/>
          <w:szCs w:val="24"/>
          <w:lang w:eastAsia="hr-HR"/>
        </w:rPr>
        <w:t>: odmah se prekidaju</w:t>
      </w:r>
      <w:r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 sve aktivnosti.</w:t>
      </w:r>
    </w:p>
    <w:p w14:paraId="76202AE1" w14:textId="77777777" w:rsidR="00BC25C4" w:rsidRPr="00BC25C4" w:rsidRDefault="00BC25C4" w:rsidP="000E40B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Ostati u prostoriji</w:t>
      </w:r>
      <w:r w:rsidR="003E05F7">
        <w:rPr>
          <w:rFonts w:ascii="Arial" w:eastAsia="Times New Roman" w:hAnsi="Arial" w:cs="Arial"/>
          <w:sz w:val="24"/>
          <w:szCs w:val="24"/>
          <w:lang w:eastAsia="hr-HR"/>
        </w:rPr>
        <w:t xml:space="preserve"> gdje se trenutno nalaze</w:t>
      </w:r>
      <w:r w:rsidRPr="00BC25C4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4B1A0208" w14:textId="77777777" w:rsidR="00BC25C4" w:rsidRPr="00BC25C4" w:rsidRDefault="00BC25C4" w:rsidP="000E40B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Učitelj ili odgovorna osoba</w:t>
      </w:r>
      <w:r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 zaključava vrata i blokira ih.</w:t>
      </w:r>
    </w:p>
    <w:p w14:paraId="3FCCD655" w14:textId="77777777" w:rsidR="00BC25C4" w:rsidRPr="00BC25C4" w:rsidRDefault="00BC25C4" w:rsidP="000E40B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Isključiti svjetla</w:t>
      </w:r>
      <w:r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 i spustiti rolete ako postoje.</w:t>
      </w:r>
    </w:p>
    <w:p w14:paraId="30474429" w14:textId="77777777" w:rsidR="00BC25C4" w:rsidRPr="00BC25C4" w:rsidRDefault="00BC25C4" w:rsidP="000E40B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Skloniti se</w:t>
      </w:r>
      <w:r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 iz vidokruga prozora i vrata.</w:t>
      </w:r>
    </w:p>
    <w:p w14:paraId="390EA519" w14:textId="77777777" w:rsidR="00BC25C4" w:rsidRPr="00BC25C4" w:rsidRDefault="00BC25C4" w:rsidP="000E40B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Isključiti zvuk na mobitelima</w:t>
      </w:r>
      <w:r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 i ostati tihi.</w:t>
      </w:r>
    </w:p>
    <w:p w14:paraId="01E07F83" w14:textId="77777777" w:rsidR="00BC25C4" w:rsidRPr="00BC25C4" w:rsidRDefault="00BC25C4" w:rsidP="000E40B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Ne otvarati vrata nikome</w:t>
      </w:r>
      <w:r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 dok ne stigne jasna i po</w:t>
      </w:r>
      <w:r w:rsidR="003E05F7">
        <w:rPr>
          <w:rFonts w:ascii="Arial" w:eastAsia="Times New Roman" w:hAnsi="Arial" w:cs="Arial"/>
          <w:sz w:val="24"/>
          <w:szCs w:val="24"/>
          <w:lang w:eastAsia="hr-HR"/>
        </w:rPr>
        <w:t xml:space="preserve">tvrđena naredba od policije, </w:t>
      </w:r>
      <w:r w:rsidRPr="00BC25C4">
        <w:rPr>
          <w:rFonts w:ascii="Arial" w:eastAsia="Times New Roman" w:hAnsi="Arial" w:cs="Arial"/>
          <w:sz w:val="24"/>
          <w:szCs w:val="24"/>
          <w:lang w:eastAsia="hr-HR"/>
        </w:rPr>
        <w:t>ravnatelja</w:t>
      </w:r>
      <w:r w:rsidR="003E05F7">
        <w:rPr>
          <w:rFonts w:ascii="Arial" w:eastAsia="Times New Roman" w:hAnsi="Arial" w:cs="Arial"/>
          <w:sz w:val="24"/>
          <w:szCs w:val="24"/>
          <w:lang w:eastAsia="hr-HR"/>
        </w:rPr>
        <w:t xml:space="preserve"> ili operativnog djelatnika za sigurnost i civilnu zaštitu.</w:t>
      </w:r>
    </w:p>
    <w:p w14:paraId="1C886663" w14:textId="77777777" w:rsidR="00BC25C4" w:rsidRPr="00F26B2E" w:rsidRDefault="004D4390" w:rsidP="000E40B5">
      <w:pPr>
        <w:pStyle w:val="Naslov4"/>
        <w:spacing w:line="240" w:lineRule="auto"/>
        <w:jc w:val="both"/>
        <w:rPr>
          <w:rFonts w:eastAsia="Times New Roman"/>
          <w:i w:val="0"/>
          <w:lang w:eastAsia="hr-HR"/>
        </w:rPr>
      </w:pPr>
      <w:bookmarkStart w:id="22" w:name="_Toc201314151"/>
      <w:r w:rsidRPr="00F26B2E">
        <w:rPr>
          <w:rFonts w:eastAsia="Times New Roman"/>
          <w:i w:val="0"/>
          <w:lang w:eastAsia="hr-HR"/>
        </w:rPr>
        <w:t>7.2.4.3.</w:t>
      </w:r>
      <w:r w:rsidR="00BC25C4" w:rsidRPr="00F26B2E">
        <w:rPr>
          <w:rFonts w:eastAsia="Times New Roman"/>
          <w:i w:val="0"/>
          <w:lang w:eastAsia="hr-HR"/>
        </w:rPr>
        <w:t xml:space="preserve"> POSTUPAK ZA ŠKOLSKO OSOBLJE</w:t>
      </w:r>
      <w:bookmarkEnd w:id="22"/>
    </w:p>
    <w:p w14:paraId="37CC945F" w14:textId="77777777" w:rsidR="00BC25C4" w:rsidRPr="00BC25C4" w:rsidRDefault="00BC25C4" w:rsidP="000E40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Po zaprimanju uzbune</w:t>
      </w:r>
      <w:r w:rsidRPr="00BC25C4">
        <w:rPr>
          <w:rFonts w:ascii="Arial" w:eastAsia="Times New Roman" w:hAnsi="Arial" w:cs="Arial"/>
          <w:sz w:val="24"/>
          <w:szCs w:val="24"/>
          <w:lang w:eastAsia="hr-HR"/>
        </w:rPr>
        <w:t>: odmah zaključat</w:t>
      </w:r>
      <w:r w:rsidR="003E05F7">
        <w:rPr>
          <w:rFonts w:ascii="Arial" w:eastAsia="Times New Roman" w:hAnsi="Arial" w:cs="Arial"/>
          <w:sz w:val="24"/>
          <w:szCs w:val="24"/>
          <w:lang w:eastAsia="hr-HR"/>
        </w:rPr>
        <w:t>i prostoriju u kojoj se nalaze</w:t>
      </w:r>
      <w:r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 s učenicima.</w:t>
      </w:r>
    </w:p>
    <w:p w14:paraId="3E64D807" w14:textId="77777777" w:rsidR="00BC25C4" w:rsidRPr="00BC25C4" w:rsidRDefault="003E05F7" w:rsidP="000E40B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Blokirati</w:t>
      </w:r>
      <w:r w:rsidR="00BC25C4" w:rsidRPr="00BC25C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vrata</w:t>
      </w:r>
      <w:r w:rsidR="00BC25C4"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 (npr. remenima, stolicama, klupama).</w:t>
      </w:r>
    </w:p>
    <w:p w14:paraId="3DC06460" w14:textId="77777777" w:rsidR="00BC25C4" w:rsidRPr="00BC25C4" w:rsidRDefault="003E05F7" w:rsidP="000E40B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Prekinuti</w:t>
      </w:r>
      <w:r w:rsidR="00BC25C4" w:rsidRPr="00BC25C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komunikaciju</w:t>
      </w:r>
      <w:r w:rsidR="00BC25C4"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 i aktivnosti u prostoru.</w:t>
      </w:r>
    </w:p>
    <w:p w14:paraId="18D79CEE" w14:textId="77777777" w:rsidR="00BC25C4" w:rsidRPr="00BC25C4" w:rsidRDefault="003E05F7" w:rsidP="000E40B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Skloniti</w:t>
      </w:r>
      <w:r w:rsidR="00BC25C4" w:rsidRPr="00BC25C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učenike</w:t>
      </w:r>
      <w:r w:rsidR="00BC25C4"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 u najsigurniji </w:t>
      </w:r>
      <w:r>
        <w:rPr>
          <w:rFonts w:ascii="Arial" w:eastAsia="Times New Roman" w:hAnsi="Arial" w:cs="Arial"/>
          <w:sz w:val="24"/>
          <w:szCs w:val="24"/>
          <w:lang w:eastAsia="hr-HR"/>
        </w:rPr>
        <w:t>dio</w:t>
      </w:r>
      <w:r w:rsidR="00BC25C4"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 prostorije.</w:t>
      </w:r>
    </w:p>
    <w:p w14:paraId="22AC1913" w14:textId="77777777" w:rsidR="00BC25C4" w:rsidRPr="00BC25C4" w:rsidRDefault="00BC25C4" w:rsidP="000E40B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Vodit</w:t>
      </w:r>
      <w:r w:rsidR="003E05F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</w:t>
      </w:r>
      <w:r w:rsidRPr="00BC25C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evidenciju prisutnih</w:t>
      </w:r>
      <w:r w:rsidRPr="00BC25C4">
        <w:rPr>
          <w:rFonts w:ascii="Arial" w:eastAsia="Times New Roman" w:hAnsi="Arial" w:cs="Arial"/>
          <w:sz w:val="24"/>
          <w:szCs w:val="24"/>
          <w:lang w:eastAsia="hr-HR"/>
        </w:rPr>
        <w:t>, ali tiho i diskretno.</w:t>
      </w:r>
    </w:p>
    <w:p w14:paraId="3F4AB3BC" w14:textId="77777777" w:rsidR="00BC25C4" w:rsidRPr="00BC25C4" w:rsidRDefault="003E05F7" w:rsidP="000E40B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Ne napuštati prostoriju dok to ne naloži policija, </w:t>
      </w:r>
      <w:r w:rsidR="00BC25C4"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 ravnatelj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ili operativni djelatnik za sigurnost i civilnu zaštitu</w:t>
      </w:r>
      <w:r w:rsidR="00BC25C4" w:rsidRPr="00BC25C4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2FDE183A" w14:textId="77777777" w:rsidR="00BC25C4" w:rsidRPr="00F26B2E" w:rsidRDefault="004D4390" w:rsidP="000E40B5">
      <w:pPr>
        <w:pStyle w:val="Naslov4"/>
        <w:spacing w:line="240" w:lineRule="auto"/>
        <w:jc w:val="both"/>
        <w:rPr>
          <w:rFonts w:eastAsia="Times New Roman"/>
          <w:i w:val="0"/>
          <w:lang w:eastAsia="hr-HR"/>
        </w:rPr>
      </w:pPr>
      <w:bookmarkStart w:id="23" w:name="_Toc201314152"/>
      <w:r w:rsidRPr="00F26B2E">
        <w:rPr>
          <w:rFonts w:eastAsia="Times New Roman"/>
          <w:i w:val="0"/>
          <w:lang w:eastAsia="hr-HR"/>
        </w:rPr>
        <w:t>7.2.4.4.</w:t>
      </w:r>
      <w:r w:rsidR="00BC25C4" w:rsidRPr="00F26B2E">
        <w:rPr>
          <w:rFonts w:eastAsia="Times New Roman"/>
          <w:i w:val="0"/>
          <w:lang w:eastAsia="hr-HR"/>
        </w:rPr>
        <w:t xml:space="preserve"> KOMUNIKACIJA I SIGURNOSNI KANALI</w:t>
      </w:r>
      <w:bookmarkEnd w:id="23"/>
    </w:p>
    <w:p w14:paraId="7654363E" w14:textId="77777777" w:rsidR="00BC25C4" w:rsidRPr="00BC25C4" w:rsidRDefault="003E05F7" w:rsidP="000E40B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Signal za LOCK-IN</w:t>
      </w:r>
      <w:r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BC25C4"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mora biti </w:t>
      </w:r>
      <w:r w:rsidR="00BC25C4" w:rsidRPr="00BC25C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prepoznatljiv i jasan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(specifičan zvuk</w:t>
      </w:r>
      <w:r w:rsidR="00BC25C4"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 zvon</w:t>
      </w:r>
      <w:r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="00BC25C4" w:rsidRPr="00BC25C4">
        <w:rPr>
          <w:rFonts w:ascii="Arial" w:eastAsia="Times New Roman" w:hAnsi="Arial" w:cs="Arial"/>
          <w:sz w:val="24"/>
          <w:szCs w:val="24"/>
          <w:lang w:eastAsia="hr-HR"/>
        </w:rPr>
        <w:t>, SMS sustav, razglas).</w:t>
      </w:r>
    </w:p>
    <w:p w14:paraId="17B1EC2D" w14:textId="77777777" w:rsidR="00BC25C4" w:rsidRPr="00BC25C4" w:rsidRDefault="00BC25C4" w:rsidP="000E40B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Lažni signali</w:t>
      </w:r>
      <w:r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 (kucanje, poziv na otvaranje vrata bez identifikacije) se ignoriraju.</w:t>
      </w:r>
    </w:p>
    <w:p w14:paraId="1FBE335F" w14:textId="77777777" w:rsidR="00BC25C4" w:rsidRPr="00BC25C4" w:rsidRDefault="00BC25C4" w:rsidP="000E40B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Otvaranje vrata samo na </w:t>
      </w:r>
      <w:r w:rsidR="003E05F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jasnu naredbu policije s identifikacijom </w:t>
      </w:r>
      <w:r w:rsidR="008E416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ili </w:t>
      </w:r>
      <w:r w:rsidR="003E05F7" w:rsidRPr="00BC25C4">
        <w:rPr>
          <w:rFonts w:ascii="Arial" w:eastAsia="Times New Roman" w:hAnsi="Arial" w:cs="Arial"/>
          <w:sz w:val="24"/>
          <w:szCs w:val="24"/>
          <w:lang w:eastAsia="hr-HR"/>
        </w:rPr>
        <w:t>ravnatelja</w:t>
      </w:r>
      <w:r w:rsidR="003E05F7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8E4166">
        <w:rPr>
          <w:rFonts w:ascii="Arial" w:eastAsia="Times New Roman" w:hAnsi="Arial" w:cs="Arial"/>
          <w:sz w:val="24"/>
          <w:szCs w:val="24"/>
          <w:lang w:eastAsia="hr-HR"/>
        </w:rPr>
        <w:t>i</w:t>
      </w:r>
      <w:r w:rsidR="003E05F7">
        <w:rPr>
          <w:rFonts w:ascii="Arial" w:eastAsia="Times New Roman" w:hAnsi="Arial" w:cs="Arial"/>
          <w:sz w:val="24"/>
          <w:szCs w:val="24"/>
          <w:lang w:eastAsia="hr-HR"/>
        </w:rPr>
        <w:t xml:space="preserve"> operativnog djelatnika za sigurnost i civilnu zaštitu</w:t>
      </w:r>
      <w:r w:rsidR="008E4166">
        <w:rPr>
          <w:rFonts w:ascii="Arial" w:eastAsia="Times New Roman" w:hAnsi="Arial" w:cs="Arial"/>
          <w:sz w:val="24"/>
          <w:szCs w:val="24"/>
          <w:lang w:eastAsia="hr-HR"/>
        </w:rPr>
        <w:t xml:space="preserve"> u koordinaciji s policijom</w:t>
      </w:r>
      <w:r w:rsidR="003E05F7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5EC57FC1" w14:textId="77777777" w:rsidR="00BC25C4" w:rsidRPr="00F26B2E" w:rsidRDefault="004D4390" w:rsidP="000E40B5">
      <w:pPr>
        <w:pStyle w:val="Naslov4"/>
        <w:spacing w:line="240" w:lineRule="auto"/>
        <w:jc w:val="both"/>
        <w:rPr>
          <w:rFonts w:eastAsia="Times New Roman"/>
          <w:i w:val="0"/>
          <w:lang w:eastAsia="hr-HR"/>
        </w:rPr>
      </w:pPr>
      <w:bookmarkStart w:id="24" w:name="_Toc201314153"/>
      <w:r w:rsidRPr="00F26B2E">
        <w:rPr>
          <w:rFonts w:eastAsia="Times New Roman"/>
          <w:i w:val="0"/>
          <w:lang w:eastAsia="hr-HR"/>
        </w:rPr>
        <w:t>7.2.4.5.</w:t>
      </w:r>
      <w:r w:rsidR="00BC25C4" w:rsidRPr="00F26B2E">
        <w:rPr>
          <w:rFonts w:eastAsia="Times New Roman"/>
          <w:i w:val="0"/>
          <w:lang w:eastAsia="hr-HR"/>
        </w:rPr>
        <w:t xml:space="preserve"> POSTUPCI NAKON LOCK</w:t>
      </w:r>
      <w:r w:rsidR="008E4166" w:rsidRPr="00F26B2E">
        <w:rPr>
          <w:rFonts w:eastAsia="Times New Roman"/>
          <w:i w:val="0"/>
          <w:lang w:eastAsia="hr-HR"/>
        </w:rPr>
        <w:t>-IN-a</w:t>
      </w:r>
      <w:bookmarkEnd w:id="24"/>
    </w:p>
    <w:p w14:paraId="59C2EA73" w14:textId="77777777" w:rsidR="00BC25C4" w:rsidRPr="00BC25C4" w:rsidRDefault="00BC25C4" w:rsidP="000E40B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Dolaskom policije i osigu</w:t>
      </w:r>
      <w:r w:rsidR="008E4166">
        <w:rPr>
          <w:rFonts w:ascii="Arial" w:eastAsia="Times New Roman" w:hAnsi="Arial" w:cs="Arial"/>
          <w:sz w:val="24"/>
          <w:szCs w:val="24"/>
          <w:lang w:eastAsia="hr-HR"/>
        </w:rPr>
        <w:t>ravanjem prostora - prekida se LOCK-IN</w:t>
      </w:r>
      <w:r w:rsidRPr="00BC25C4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25A927BA" w14:textId="77777777" w:rsidR="00BC25C4" w:rsidRPr="00BC25C4" w:rsidRDefault="00BC25C4" w:rsidP="000E40B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Prikupljaju se podaci o broju prisutnih, eventualno ozlijeđenih.</w:t>
      </w:r>
    </w:p>
    <w:p w14:paraId="6565DE43" w14:textId="77777777" w:rsidR="00BC25C4" w:rsidRPr="00BC25C4" w:rsidRDefault="00BC25C4" w:rsidP="000E40B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Omogućava se psihološka podrška učenicima i osoblju.</w:t>
      </w:r>
    </w:p>
    <w:p w14:paraId="100CAC6D" w14:textId="77777777" w:rsidR="00BC25C4" w:rsidRPr="00BC25C4" w:rsidRDefault="00BC25C4" w:rsidP="000E40B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Informiraju se roditelji putem službenih kanala.</w:t>
      </w:r>
    </w:p>
    <w:p w14:paraId="513F7D48" w14:textId="77777777" w:rsidR="00BC25C4" w:rsidRPr="00BC25C4" w:rsidRDefault="00BC25C4" w:rsidP="000E40B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Radi se analiza postupanja i po potrebi nadogradnja protokola.</w:t>
      </w:r>
    </w:p>
    <w:p w14:paraId="0BB60907" w14:textId="77777777" w:rsidR="00BC25C4" w:rsidRPr="002D1926" w:rsidRDefault="00BC25C4" w:rsidP="000E40B5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hr-HR"/>
        </w:rPr>
      </w:pPr>
      <w:r w:rsidRPr="002D1926">
        <w:rPr>
          <w:rFonts w:ascii="Arial" w:hAnsi="Arial" w:cs="Arial"/>
          <w:b/>
          <w:sz w:val="24"/>
          <w:szCs w:val="24"/>
          <w:lang w:eastAsia="hr-HR"/>
        </w:rPr>
        <w:lastRenderedPageBreak/>
        <w:t>DODACI:</w:t>
      </w:r>
    </w:p>
    <w:p w14:paraId="61850B29" w14:textId="77777777" w:rsidR="00BC25C4" w:rsidRPr="008E4166" w:rsidRDefault="00BC25C4" w:rsidP="000E40B5">
      <w:pPr>
        <w:pStyle w:val="Odlomakpopisa"/>
        <w:numPr>
          <w:ilvl w:val="0"/>
          <w:numId w:val="38"/>
        </w:numPr>
        <w:spacing w:line="240" w:lineRule="auto"/>
        <w:jc w:val="both"/>
        <w:rPr>
          <w:rFonts w:ascii="Arial" w:hAnsi="Arial" w:cs="Arial"/>
          <w:b/>
          <w:sz w:val="24"/>
          <w:szCs w:val="24"/>
          <w:lang w:eastAsia="hr-HR"/>
        </w:rPr>
      </w:pPr>
      <w:r w:rsidRPr="008E4166">
        <w:rPr>
          <w:rFonts w:ascii="Arial" w:hAnsi="Arial" w:cs="Arial"/>
          <w:b/>
          <w:sz w:val="24"/>
          <w:szCs w:val="24"/>
          <w:lang w:eastAsia="hr-HR"/>
        </w:rPr>
        <w:t xml:space="preserve">kontrolna lista za </w:t>
      </w:r>
      <w:r w:rsidR="008E4166">
        <w:rPr>
          <w:rFonts w:ascii="Arial" w:hAnsi="Arial" w:cs="Arial"/>
          <w:b/>
          <w:sz w:val="24"/>
          <w:szCs w:val="24"/>
          <w:lang w:eastAsia="hr-HR"/>
        </w:rPr>
        <w:t>djelatnike škole;</w:t>
      </w:r>
    </w:p>
    <w:p w14:paraId="480A17E2" w14:textId="77777777" w:rsidR="00BC25C4" w:rsidRPr="008E4166" w:rsidRDefault="00BC25C4" w:rsidP="000E40B5">
      <w:pPr>
        <w:pStyle w:val="Odlomakpopisa"/>
        <w:numPr>
          <w:ilvl w:val="0"/>
          <w:numId w:val="38"/>
        </w:numPr>
        <w:spacing w:line="240" w:lineRule="auto"/>
        <w:jc w:val="both"/>
        <w:rPr>
          <w:rFonts w:ascii="Arial" w:hAnsi="Arial" w:cs="Arial"/>
          <w:b/>
          <w:sz w:val="24"/>
          <w:szCs w:val="24"/>
          <w:lang w:eastAsia="hr-HR"/>
        </w:rPr>
      </w:pPr>
      <w:r w:rsidRPr="008E4166">
        <w:rPr>
          <w:rFonts w:ascii="Arial" w:hAnsi="Arial" w:cs="Arial"/>
          <w:b/>
          <w:sz w:val="24"/>
          <w:szCs w:val="24"/>
          <w:lang w:eastAsia="hr-HR"/>
        </w:rPr>
        <w:t>letak za roditelje (informacije) npr</w:t>
      </w:r>
      <w:r w:rsidR="008E4166">
        <w:rPr>
          <w:rFonts w:ascii="Arial" w:hAnsi="Arial" w:cs="Arial"/>
          <w:b/>
          <w:sz w:val="24"/>
          <w:szCs w:val="24"/>
          <w:lang w:eastAsia="hr-HR"/>
        </w:rPr>
        <w:t>.</w:t>
      </w:r>
      <w:r w:rsidRPr="008E4166">
        <w:rPr>
          <w:rFonts w:ascii="Arial" w:hAnsi="Arial" w:cs="Arial"/>
          <w:b/>
          <w:sz w:val="24"/>
          <w:szCs w:val="24"/>
          <w:lang w:eastAsia="hr-HR"/>
        </w:rPr>
        <w:t>:</w:t>
      </w:r>
    </w:p>
    <w:p w14:paraId="464319D5" w14:textId="77777777" w:rsidR="00BC25C4" w:rsidRPr="00BC25C4" w:rsidRDefault="008E4166" w:rsidP="000E40B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š</w:t>
      </w:r>
      <w:r w:rsidR="00BC25C4" w:rsidRPr="00BC25C4">
        <w:rPr>
          <w:rFonts w:ascii="Arial" w:eastAsia="Times New Roman" w:hAnsi="Arial" w:cs="Arial"/>
          <w:sz w:val="24"/>
          <w:szCs w:val="24"/>
          <w:lang w:eastAsia="hr-HR"/>
        </w:rPr>
        <w:t>kola ima propisan sigurnosni protokol.</w:t>
      </w:r>
    </w:p>
    <w:p w14:paraId="1742ED54" w14:textId="77777777" w:rsidR="00BC25C4" w:rsidRPr="00BC25C4" w:rsidRDefault="008E4166" w:rsidP="000E40B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u</w:t>
      </w:r>
      <w:r w:rsidR="00BC25C4"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 slučaju incidenta, informacije d</w:t>
      </w:r>
      <w:r w:rsidR="00A60181">
        <w:rPr>
          <w:rFonts w:ascii="Arial" w:eastAsia="Times New Roman" w:hAnsi="Arial" w:cs="Arial"/>
          <w:sz w:val="24"/>
          <w:szCs w:val="24"/>
          <w:lang w:eastAsia="hr-HR"/>
        </w:rPr>
        <w:t>obivate samo od ovlaštene osobe škole</w:t>
      </w:r>
      <w:r w:rsidR="00BC25C4" w:rsidRPr="00BC25C4">
        <w:rPr>
          <w:rFonts w:ascii="Arial" w:eastAsia="Times New Roman" w:hAnsi="Arial" w:cs="Arial"/>
          <w:sz w:val="24"/>
          <w:szCs w:val="24"/>
          <w:lang w:eastAsia="hr-HR"/>
        </w:rPr>
        <w:t>/policije.</w:t>
      </w:r>
    </w:p>
    <w:p w14:paraId="7D976709" w14:textId="77777777" w:rsidR="00BC25C4" w:rsidRPr="00BC25C4" w:rsidRDefault="008E4166" w:rsidP="000E40B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n</w:t>
      </w:r>
      <w:r w:rsidR="00BC25C4" w:rsidRPr="00BC25C4">
        <w:rPr>
          <w:rFonts w:ascii="Arial" w:eastAsia="Times New Roman" w:hAnsi="Arial" w:cs="Arial"/>
          <w:sz w:val="24"/>
          <w:szCs w:val="24"/>
          <w:lang w:eastAsia="hr-HR"/>
        </w:rPr>
        <w:t>emojte dolaziti pred školu dok se ne objavi da je sigurno.</w:t>
      </w:r>
    </w:p>
    <w:p w14:paraId="3458B4F6" w14:textId="77777777" w:rsidR="00BC25C4" w:rsidRPr="00520FE0" w:rsidRDefault="00BC25C4" w:rsidP="000E40B5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hr-HR"/>
        </w:rPr>
      </w:pPr>
      <w:r w:rsidRPr="00520FE0">
        <w:rPr>
          <w:rFonts w:ascii="Arial" w:hAnsi="Arial" w:cs="Arial"/>
          <w:b/>
          <w:sz w:val="24"/>
          <w:szCs w:val="24"/>
          <w:lang w:eastAsia="hr-HR"/>
        </w:rPr>
        <w:t xml:space="preserve"> KONTAKTI</w:t>
      </w:r>
      <w:r w:rsidR="008E4166">
        <w:rPr>
          <w:rFonts w:ascii="Arial" w:hAnsi="Arial" w:cs="Arial"/>
          <w:b/>
          <w:sz w:val="24"/>
          <w:szCs w:val="24"/>
          <w:lang w:eastAsia="hr-HR"/>
        </w:rPr>
        <w:t>:</w:t>
      </w:r>
    </w:p>
    <w:p w14:paraId="4A232266" w14:textId="301C2800" w:rsidR="00BC25C4" w:rsidRPr="00BC25C4" w:rsidRDefault="00BC25C4" w:rsidP="000E40B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Policija: 192 i </w:t>
      </w:r>
      <w:r w:rsidR="00363DCD">
        <w:rPr>
          <w:rFonts w:ascii="Arial" w:eastAsia="Times New Roman" w:hAnsi="Arial" w:cs="Arial"/>
          <w:sz w:val="24"/>
          <w:szCs w:val="24"/>
          <w:lang w:eastAsia="hr-HR"/>
        </w:rPr>
        <w:t xml:space="preserve">040/373-155 </w:t>
      </w:r>
      <w:r w:rsidR="008E4166">
        <w:rPr>
          <w:rFonts w:ascii="Arial" w:eastAsia="Times New Roman" w:hAnsi="Arial" w:cs="Arial"/>
          <w:sz w:val="24"/>
          <w:szCs w:val="24"/>
          <w:lang w:eastAsia="hr-HR"/>
        </w:rPr>
        <w:t>(telefonski broj nadležne policijske postaje)</w:t>
      </w:r>
    </w:p>
    <w:p w14:paraId="40EB8583" w14:textId="77777777" w:rsidR="00BC25C4" w:rsidRPr="00BC25C4" w:rsidRDefault="00BC25C4" w:rsidP="000E40B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Hitne službe: 112</w:t>
      </w:r>
    </w:p>
    <w:p w14:paraId="5B6B3F19" w14:textId="70FD44C3" w:rsidR="00BC25C4" w:rsidRPr="00363DCD" w:rsidRDefault="00BC25C4" w:rsidP="000E40B5">
      <w:pPr>
        <w:numPr>
          <w:ilvl w:val="0"/>
          <w:numId w:val="19"/>
        </w:numPr>
        <w:spacing w:before="100" w:beforeAutospacing="1" w:after="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63DCD">
        <w:rPr>
          <w:rFonts w:ascii="Arial" w:eastAsia="Times New Roman" w:hAnsi="Arial" w:cs="Arial"/>
          <w:sz w:val="24"/>
          <w:szCs w:val="24"/>
          <w:lang w:eastAsia="hr-HR"/>
        </w:rPr>
        <w:t xml:space="preserve">Ravnatelj / krizni tim škole: </w:t>
      </w:r>
      <w:r w:rsidR="00363DCD">
        <w:rPr>
          <w:rFonts w:ascii="Arial" w:eastAsia="Times New Roman" w:hAnsi="Arial" w:cs="Arial"/>
          <w:sz w:val="24"/>
          <w:szCs w:val="24"/>
          <w:lang w:eastAsia="hr-HR"/>
        </w:rPr>
        <w:t>099/2864 200</w:t>
      </w:r>
    </w:p>
    <w:p w14:paraId="3C609B64" w14:textId="77777777" w:rsidR="00BC25C4" w:rsidRPr="00F26B2E" w:rsidRDefault="004D4390" w:rsidP="000E40B5">
      <w:pPr>
        <w:pStyle w:val="Naslov4"/>
        <w:spacing w:line="240" w:lineRule="auto"/>
        <w:jc w:val="both"/>
        <w:rPr>
          <w:rFonts w:eastAsia="Times New Roman"/>
          <w:i w:val="0"/>
          <w:lang w:eastAsia="hr-HR"/>
        </w:rPr>
      </w:pPr>
      <w:bookmarkStart w:id="25" w:name="_Toc201314154"/>
      <w:r w:rsidRPr="00F26B2E">
        <w:rPr>
          <w:rFonts w:eastAsia="Times New Roman"/>
          <w:i w:val="0"/>
          <w:lang w:eastAsia="hr-HR"/>
        </w:rPr>
        <w:t>7.2.4.</w:t>
      </w:r>
      <w:r w:rsidR="00D27C0B" w:rsidRPr="00F26B2E">
        <w:rPr>
          <w:rFonts w:eastAsia="Times New Roman"/>
          <w:i w:val="0"/>
          <w:lang w:eastAsia="hr-HR"/>
        </w:rPr>
        <w:t>6</w:t>
      </w:r>
      <w:r w:rsidRPr="00F26B2E">
        <w:rPr>
          <w:rFonts w:eastAsia="Times New Roman"/>
          <w:i w:val="0"/>
          <w:lang w:eastAsia="hr-HR"/>
        </w:rPr>
        <w:t xml:space="preserve">. </w:t>
      </w:r>
      <w:r w:rsidR="00BC25C4" w:rsidRPr="00F26B2E">
        <w:rPr>
          <w:rFonts w:eastAsia="Times New Roman"/>
          <w:i w:val="0"/>
          <w:lang w:eastAsia="hr-HR"/>
        </w:rPr>
        <w:t>POSLJEDICE – POST KRIZNO DJELOVANJE</w:t>
      </w:r>
      <w:bookmarkEnd w:id="25"/>
    </w:p>
    <w:p w14:paraId="61362816" w14:textId="77777777" w:rsidR="00BC25C4" w:rsidRPr="00BC25C4" w:rsidRDefault="00BC25C4" w:rsidP="000E40B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Psihološka pomoć učenicima i osoblju</w:t>
      </w:r>
      <w:r w:rsidRPr="00BC25C4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75ACCF3F" w14:textId="77777777" w:rsidR="00BC25C4" w:rsidRPr="00BC25C4" w:rsidRDefault="00BC25C4" w:rsidP="000E40B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Komunikacija s roditeljima putem službenih kanala.</w:t>
      </w:r>
    </w:p>
    <w:p w14:paraId="01979C60" w14:textId="77777777" w:rsidR="00BC25C4" w:rsidRPr="00BC25C4" w:rsidRDefault="00BC25C4" w:rsidP="000E40B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Analiza događaja i revizija sigurnosnog protokola.</w:t>
      </w:r>
    </w:p>
    <w:p w14:paraId="3056C559" w14:textId="77777777" w:rsidR="00BC25C4" w:rsidRPr="00BC25C4" w:rsidRDefault="00BC25C4" w:rsidP="000E40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NAPOMENA</w:t>
      </w:r>
      <w:r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: Protokol se treba vježbati </w:t>
      </w:r>
      <w:r w:rsidRPr="00BC25C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najmanje jednom godišnje</w:t>
      </w:r>
      <w:r w:rsidRPr="00BC25C4">
        <w:rPr>
          <w:rFonts w:ascii="Arial" w:eastAsia="Times New Roman" w:hAnsi="Arial" w:cs="Arial"/>
          <w:sz w:val="24"/>
          <w:szCs w:val="24"/>
          <w:lang w:eastAsia="hr-HR"/>
        </w:rPr>
        <w:t>, a svi zaposlenici trebaju biti upoznati s ulogama i postupcima</w:t>
      </w:r>
    </w:p>
    <w:p w14:paraId="0BDDC333" w14:textId="77777777" w:rsidR="0022324E" w:rsidRPr="00BC25C4" w:rsidRDefault="0022324E" w:rsidP="000E40B5">
      <w:pPr>
        <w:pStyle w:val="Naslov3"/>
        <w:spacing w:line="240" w:lineRule="auto"/>
        <w:jc w:val="both"/>
        <w:rPr>
          <w:rFonts w:eastAsia="Times New Roman"/>
          <w:lang w:eastAsia="hr-HR"/>
        </w:rPr>
      </w:pPr>
      <w:bookmarkStart w:id="26" w:name="_Toc201314155"/>
      <w:r>
        <w:rPr>
          <w:rFonts w:eastAsia="Calibri"/>
        </w:rPr>
        <w:t>7.2.5. Postupanje škole u slučaju n</w:t>
      </w:r>
      <w:r>
        <w:rPr>
          <w:rFonts w:eastAsia="Times New Roman"/>
          <w:bCs/>
          <w:lang w:eastAsia="hr-HR"/>
        </w:rPr>
        <w:t>eovlašteni</w:t>
      </w:r>
      <w:r w:rsidR="008E4166">
        <w:rPr>
          <w:rFonts w:eastAsia="Times New Roman"/>
          <w:bCs/>
          <w:lang w:eastAsia="hr-HR"/>
        </w:rPr>
        <w:t>h</w:t>
      </w:r>
      <w:r>
        <w:rPr>
          <w:rFonts w:eastAsia="Times New Roman"/>
          <w:bCs/>
          <w:lang w:eastAsia="hr-HR"/>
        </w:rPr>
        <w:t xml:space="preserve"> ulaz</w:t>
      </w:r>
      <w:r w:rsidR="00AD47DF">
        <w:rPr>
          <w:rFonts w:eastAsia="Times New Roman"/>
          <w:bCs/>
          <w:lang w:eastAsia="hr-HR"/>
        </w:rPr>
        <w:t>a</w:t>
      </w:r>
      <w:r>
        <w:rPr>
          <w:rFonts w:eastAsia="Times New Roman"/>
          <w:bCs/>
          <w:lang w:eastAsia="hr-HR"/>
        </w:rPr>
        <w:t>ka</w:t>
      </w:r>
      <w:bookmarkEnd w:id="26"/>
    </w:p>
    <w:p w14:paraId="55962EAA" w14:textId="77777777" w:rsidR="0022324E" w:rsidRPr="00BC25C4" w:rsidRDefault="0022324E" w:rsidP="000E40B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Učenici: Odmah obavještavaju najbližeg nastavnika ili djelatnika.</w:t>
      </w:r>
    </w:p>
    <w:p w14:paraId="7D891B9D" w14:textId="77777777" w:rsidR="0022324E" w:rsidRDefault="0022324E" w:rsidP="000E40B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Djelatnici: Zaključavaju ulaze, obavještavaju ravnatelja</w:t>
      </w:r>
      <w:r w:rsidR="008E4166">
        <w:rPr>
          <w:rFonts w:ascii="Arial" w:eastAsia="Times New Roman" w:hAnsi="Arial" w:cs="Arial"/>
          <w:sz w:val="24"/>
          <w:szCs w:val="24"/>
          <w:lang w:eastAsia="hr-HR"/>
        </w:rPr>
        <w:t xml:space="preserve"> ili operativnog djelatnika za sigurnost i civilnu zaštitu, a prema potrebi pozivaju policiju</w:t>
      </w:r>
      <w:r w:rsidRPr="00BC25C4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0FF5551E" w14:textId="77777777" w:rsidR="008E4166" w:rsidRDefault="008E4166" w:rsidP="000E40B5">
      <w:pPr>
        <w:pStyle w:val="Bezproreda"/>
        <w:jc w:val="both"/>
        <w:rPr>
          <w:rFonts w:eastAsia="Times New Roman"/>
        </w:rPr>
      </w:pPr>
    </w:p>
    <w:p w14:paraId="51CF15C5" w14:textId="77777777" w:rsidR="0022324E" w:rsidRPr="00BC25C4" w:rsidRDefault="0022324E" w:rsidP="000E40B5">
      <w:pPr>
        <w:pStyle w:val="Naslov3"/>
        <w:spacing w:line="240" w:lineRule="auto"/>
        <w:jc w:val="both"/>
        <w:rPr>
          <w:rFonts w:eastAsia="Times New Roman"/>
          <w:lang w:eastAsia="hr-HR"/>
        </w:rPr>
      </w:pPr>
      <w:bookmarkStart w:id="27" w:name="_Toc201314156"/>
      <w:r>
        <w:rPr>
          <w:rFonts w:eastAsia="Times New Roman"/>
          <w:lang w:eastAsia="hr-HR"/>
        </w:rPr>
        <w:t>7.2.6 Postupanje škole u slučaju nasilja</w:t>
      </w:r>
      <w:r w:rsidRPr="00BC25C4">
        <w:rPr>
          <w:rFonts w:eastAsia="Times New Roman"/>
          <w:lang w:eastAsia="hr-HR"/>
        </w:rPr>
        <w:t xml:space="preserve"> (vršnjačko nasilje, </w:t>
      </w:r>
      <w:proofErr w:type="spellStart"/>
      <w:r w:rsidRPr="00BC25C4">
        <w:rPr>
          <w:rFonts w:eastAsia="Times New Roman"/>
          <w:lang w:eastAsia="hr-HR"/>
        </w:rPr>
        <w:t>mobing</w:t>
      </w:r>
      <w:proofErr w:type="spellEnd"/>
      <w:r w:rsidRPr="00BC25C4">
        <w:rPr>
          <w:rFonts w:eastAsia="Times New Roman"/>
          <w:lang w:eastAsia="hr-HR"/>
        </w:rPr>
        <w:t>):</w:t>
      </w:r>
      <w:bookmarkEnd w:id="27"/>
    </w:p>
    <w:p w14:paraId="10831769" w14:textId="77777777" w:rsidR="0022324E" w:rsidRPr="00BC25C4" w:rsidRDefault="0022324E" w:rsidP="000E40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Nasilje među učenicima, bilo fizičko ili emocionalno, ozbiljna je prijetnja koja zahtijeva promptnu reakciju. </w:t>
      </w:r>
    </w:p>
    <w:p w14:paraId="1025DFC1" w14:textId="77777777" w:rsidR="0022324E" w:rsidRPr="00BC25C4" w:rsidRDefault="0022324E" w:rsidP="000E40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4D4390">
        <w:rPr>
          <w:rFonts w:ascii="Arial" w:eastAsia="Times New Roman" w:hAnsi="Arial" w:cs="Arial"/>
          <w:b/>
          <w:sz w:val="24"/>
          <w:szCs w:val="24"/>
          <w:lang w:eastAsia="hr-HR"/>
        </w:rPr>
        <w:t>Učenici</w:t>
      </w:r>
      <w:r w:rsidRPr="00BC25C4">
        <w:rPr>
          <w:rFonts w:ascii="Arial" w:eastAsia="Times New Roman" w:hAnsi="Arial" w:cs="Arial"/>
          <w:sz w:val="24"/>
          <w:szCs w:val="24"/>
          <w:lang w:eastAsia="hr-HR"/>
        </w:rPr>
        <w:t>: Udaljuju se iz opasnosti, traže pomoć od nastavnika ili pedagoga.</w:t>
      </w:r>
    </w:p>
    <w:p w14:paraId="1805A2F7" w14:textId="77777777" w:rsidR="008E4166" w:rsidRDefault="0022324E" w:rsidP="000E40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b/>
          <w:sz w:val="24"/>
          <w:szCs w:val="24"/>
          <w:lang w:eastAsia="hr-HR"/>
        </w:rPr>
        <w:t>Djelatnici</w:t>
      </w:r>
      <w:r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: Interveniraju ako je sigurno, </w:t>
      </w:r>
      <w:r w:rsidR="008E4166">
        <w:rPr>
          <w:rFonts w:ascii="Arial" w:eastAsia="Times New Roman" w:hAnsi="Arial" w:cs="Arial"/>
          <w:sz w:val="24"/>
          <w:szCs w:val="24"/>
          <w:lang w:eastAsia="hr-HR"/>
        </w:rPr>
        <w:t>sprječavaju daljnje nasilje</w:t>
      </w:r>
      <w:r w:rsidRPr="00BC25C4">
        <w:rPr>
          <w:rFonts w:ascii="Arial" w:eastAsia="Times New Roman" w:hAnsi="Arial" w:cs="Arial"/>
          <w:sz w:val="24"/>
          <w:szCs w:val="24"/>
          <w:lang w:eastAsia="hr-HR"/>
        </w:rPr>
        <w:t>, prijavljuju slučaj stručnoj službi</w:t>
      </w:r>
      <w:r w:rsidR="008E4166">
        <w:rPr>
          <w:rFonts w:ascii="Arial" w:eastAsia="Times New Roman" w:hAnsi="Arial" w:cs="Arial"/>
          <w:sz w:val="24"/>
          <w:szCs w:val="24"/>
          <w:lang w:eastAsia="hr-HR"/>
        </w:rPr>
        <w:t>, nadležnim ustanovama socijalnog rada i medicinskim ustanovama, a prema potrebi policiji i drugim nadležnim tijelima.</w:t>
      </w:r>
    </w:p>
    <w:p w14:paraId="2B49ABE2" w14:textId="77777777" w:rsidR="0022324E" w:rsidRPr="00BC25C4" w:rsidRDefault="0022324E" w:rsidP="000E40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  <w:r w:rsidRPr="00BC25C4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Postupiti sukladno Protokolu o postupanju u slučaju nasilja među djecom i mladima, izdano od strane Ministarstva znanosti, obrazovanja i mladih</w:t>
      </w:r>
      <w:r w:rsidRPr="00BC25C4">
        <w:rPr>
          <w:rFonts w:ascii="Arial" w:eastAsia="Times New Roman" w:hAnsi="Arial" w:cs="Arial"/>
          <w:sz w:val="24"/>
          <w:szCs w:val="24"/>
          <w:u w:val="single"/>
          <w:lang w:eastAsia="hr-HR"/>
        </w:rPr>
        <w:t>.</w:t>
      </w:r>
    </w:p>
    <w:p w14:paraId="4453C1E3" w14:textId="77777777" w:rsidR="00BC25C4" w:rsidRPr="00BC25C4" w:rsidRDefault="00BC25C4" w:rsidP="000E40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5C41F190" w14:textId="77777777" w:rsidR="00BC25C4" w:rsidRPr="00BC25C4" w:rsidRDefault="0022324E" w:rsidP="000E40B5">
      <w:pPr>
        <w:pStyle w:val="Naslov3"/>
        <w:spacing w:line="240" w:lineRule="auto"/>
        <w:jc w:val="both"/>
        <w:rPr>
          <w:rFonts w:eastAsia="Times New Roman"/>
          <w:lang w:eastAsia="hr-HR"/>
        </w:rPr>
      </w:pPr>
      <w:bookmarkStart w:id="28" w:name="_Toc201314157"/>
      <w:r>
        <w:rPr>
          <w:rFonts w:eastAsia="Times New Roman"/>
          <w:lang w:eastAsia="hr-HR"/>
        </w:rPr>
        <w:lastRenderedPageBreak/>
        <w:t>7.2.7</w:t>
      </w:r>
      <w:r w:rsidR="00DF291C">
        <w:rPr>
          <w:rFonts w:eastAsia="Times New Roman"/>
          <w:lang w:eastAsia="hr-HR"/>
        </w:rPr>
        <w:t xml:space="preserve">. </w:t>
      </w:r>
      <w:r w:rsidR="00173795">
        <w:rPr>
          <w:rFonts w:eastAsia="Times New Roman"/>
          <w:lang w:eastAsia="hr-HR"/>
        </w:rPr>
        <w:t>Postupanje škole u slučaju zaraze</w:t>
      </w:r>
      <w:bookmarkEnd w:id="28"/>
    </w:p>
    <w:p w14:paraId="68DD01D1" w14:textId="77777777" w:rsidR="00BC25C4" w:rsidRPr="00BC25C4" w:rsidRDefault="00BC25C4" w:rsidP="000E40B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Učenici: Pridružuju se online nastavi ako su u izolaciji, prate higijenske upute.</w:t>
      </w:r>
    </w:p>
    <w:p w14:paraId="019BAD55" w14:textId="77777777" w:rsidR="00BC25C4" w:rsidRPr="00BC25C4" w:rsidRDefault="00BC25C4" w:rsidP="000E40B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Djelatnici: Primjenjuju preporuke HZJZ-a, vode evidenciju oboljelih i kontaktiraju roditelje.</w:t>
      </w:r>
    </w:p>
    <w:p w14:paraId="01617D6A" w14:textId="1862B492" w:rsidR="008E4166" w:rsidRPr="001D1B5A" w:rsidRDefault="00BC25C4" w:rsidP="000E40B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C5142">
        <w:rPr>
          <w:rFonts w:ascii="Arial" w:eastAsia="Times New Roman" w:hAnsi="Arial" w:cs="Arial"/>
          <w:sz w:val="24"/>
          <w:szCs w:val="24"/>
          <w:lang w:eastAsia="hr-HR"/>
        </w:rPr>
        <w:t>Provoditi informiranje i edukaciju učenika u svezi raznih zaraznih bolesti.</w:t>
      </w:r>
    </w:p>
    <w:p w14:paraId="1414F5D8" w14:textId="77777777" w:rsidR="00D87952" w:rsidRPr="00D87952" w:rsidRDefault="00D87952" w:rsidP="000E40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32"/>
          <w:szCs w:val="32"/>
          <w:u w:val="single"/>
          <w:lang w:eastAsia="hr-HR"/>
        </w:rPr>
      </w:pPr>
      <w:r w:rsidRPr="00D87952">
        <w:rPr>
          <w:rFonts w:ascii="Arial" w:eastAsia="Times New Roman" w:hAnsi="Arial" w:cs="Arial"/>
          <w:b/>
          <w:sz w:val="32"/>
          <w:szCs w:val="32"/>
          <w:u w:val="single"/>
          <w:lang w:eastAsia="hr-HR"/>
        </w:rPr>
        <w:t>Napomena</w:t>
      </w:r>
    </w:p>
    <w:p w14:paraId="684C5133" w14:textId="761E2D9A" w:rsidR="00EC718F" w:rsidRDefault="00D87952" w:rsidP="000E40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E4166">
        <w:rPr>
          <w:rFonts w:ascii="Arial" w:eastAsia="Times New Roman" w:hAnsi="Arial" w:cs="Arial"/>
          <w:sz w:val="24"/>
          <w:szCs w:val="24"/>
          <w:lang w:eastAsia="hr-HR"/>
        </w:rPr>
        <w:t xml:space="preserve">Obzirom da u trenutku donošenja ovog plana sigurnosti u ovoj školskoj ustanovi nije ustrojeno radno mjesto operativni djelatnik za sigurnost i civilnu zaštitu, </w:t>
      </w:r>
      <w:r w:rsidR="00C10714" w:rsidRPr="008E4166">
        <w:rPr>
          <w:rFonts w:ascii="Arial" w:eastAsia="Times New Roman" w:hAnsi="Arial" w:cs="Arial"/>
          <w:sz w:val="24"/>
          <w:szCs w:val="24"/>
          <w:lang w:eastAsia="hr-HR"/>
        </w:rPr>
        <w:t xml:space="preserve">predlažemo da po ustrojavanju istog radnog mjesta se izvrši ažuriranje predmetnog plana sigurnosti, na način da se u svim predviđenim postupcima u naslovima od 7.2.1. do 7.2.7. predvidi njegova uloga (način njegovog aktiviranja, postupanja u </w:t>
      </w:r>
      <w:r w:rsidR="008E4166">
        <w:rPr>
          <w:rFonts w:ascii="Arial" w:eastAsia="Times New Roman" w:hAnsi="Arial" w:cs="Arial"/>
          <w:sz w:val="24"/>
          <w:szCs w:val="24"/>
          <w:lang w:eastAsia="hr-HR"/>
        </w:rPr>
        <w:t>navedenim</w:t>
      </w:r>
      <w:r w:rsidR="00C10714" w:rsidRPr="008E4166">
        <w:rPr>
          <w:rFonts w:ascii="Arial" w:eastAsia="Times New Roman" w:hAnsi="Arial" w:cs="Arial"/>
          <w:sz w:val="24"/>
          <w:szCs w:val="24"/>
          <w:lang w:eastAsia="hr-HR"/>
        </w:rPr>
        <w:t xml:space="preserve"> situacijama i obvezi daljnjeg izvješćivanja i komuniciranja) sukladno njegovom opisu posla i danim mu ovlastim</w:t>
      </w:r>
      <w:r w:rsidR="001D1B5A">
        <w:rPr>
          <w:rFonts w:ascii="Arial" w:eastAsia="Times New Roman" w:hAnsi="Arial" w:cs="Arial"/>
          <w:sz w:val="24"/>
          <w:szCs w:val="24"/>
          <w:lang w:eastAsia="hr-HR"/>
        </w:rPr>
        <w:t>a</w:t>
      </w:r>
    </w:p>
    <w:p w14:paraId="52D406A4" w14:textId="77777777" w:rsidR="00BC25C4" w:rsidRPr="00F26B2E" w:rsidRDefault="00DF291C" w:rsidP="000E40B5">
      <w:pPr>
        <w:pStyle w:val="Naslov2"/>
        <w:spacing w:line="240" w:lineRule="auto"/>
        <w:jc w:val="both"/>
        <w:rPr>
          <w:rFonts w:eastAsia="Calibri"/>
          <w:i w:val="0"/>
        </w:rPr>
      </w:pPr>
      <w:bookmarkStart w:id="29" w:name="_Toc201314158"/>
      <w:r w:rsidRPr="00F26B2E">
        <w:rPr>
          <w:rFonts w:eastAsia="Calibri"/>
          <w:i w:val="0"/>
        </w:rPr>
        <w:t xml:space="preserve">7.3. </w:t>
      </w:r>
      <w:r w:rsidR="00BC25C4" w:rsidRPr="00F26B2E">
        <w:rPr>
          <w:rFonts w:eastAsia="Calibri"/>
          <w:i w:val="0"/>
        </w:rPr>
        <w:t>SURADNJA S VANJSKIM INSTITUCIJAMA</w:t>
      </w:r>
      <w:bookmarkEnd w:id="29"/>
      <w:r w:rsidR="00BC25C4" w:rsidRPr="00F26B2E">
        <w:rPr>
          <w:rFonts w:eastAsia="Calibri"/>
          <w:i w:val="0"/>
        </w:rPr>
        <w:t xml:space="preserve"> </w:t>
      </w:r>
    </w:p>
    <w:p w14:paraId="2B0F97BF" w14:textId="77777777" w:rsidR="00F26B2E" w:rsidRPr="00F26B2E" w:rsidRDefault="00F26B2E" w:rsidP="000E40B5">
      <w:pPr>
        <w:pStyle w:val="Bezproreda"/>
        <w:jc w:val="both"/>
      </w:pPr>
    </w:p>
    <w:p w14:paraId="103D4FE2" w14:textId="77777777" w:rsidR="00BC25C4" w:rsidRDefault="00BC25C4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C25C4">
        <w:rPr>
          <w:rFonts w:ascii="Arial" w:eastAsia="Calibri" w:hAnsi="Arial" w:cs="Arial"/>
          <w:color w:val="000000"/>
          <w:sz w:val="24"/>
          <w:szCs w:val="24"/>
        </w:rPr>
        <w:t xml:space="preserve">Suradnja s vanjskim institucijama ključna je za uspješno upravljanje kriznim situacijama u školama i za stvaranje sigurnog okruženja za učenike, nastavnike i sve prisutne. Osim unutarnje pripreme i obuke, važno je imati uspostavljene suradnje s vanjskim institucijama koje mogu pružiti potrebnu pomoć, stručnost i resurse u slučaju kriznih situacija. Ova suradnja također omogućava integraciju školskih sigurnosnih planova s općim sigurnosnim mrežama zajednice i države. </w:t>
      </w:r>
    </w:p>
    <w:p w14:paraId="1B2E4E3F" w14:textId="77777777" w:rsidR="00DF291C" w:rsidRPr="00BC25C4" w:rsidRDefault="00DF291C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5A7C82C1" w14:textId="77777777" w:rsidR="00DF291C" w:rsidRDefault="00DF291C" w:rsidP="000E40B5">
      <w:pPr>
        <w:pStyle w:val="Naslov3"/>
        <w:spacing w:line="240" w:lineRule="auto"/>
        <w:jc w:val="both"/>
        <w:rPr>
          <w:rFonts w:eastAsia="Calibri"/>
        </w:rPr>
      </w:pPr>
      <w:bookmarkStart w:id="30" w:name="_Toc201314159"/>
      <w:r>
        <w:rPr>
          <w:rFonts w:eastAsia="Calibri"/>
        </w:rPr>
        <w:t xml:space="preserve">7.3.1. </w:t>
      </w:r>
      <w:r w:rsidRPr="006C5142">
        <w:rPr>
          <w:rFonts w:eastAsia="Calibri"/>
        </w:rPr>
        <w:t>Suradnja s policijom</w:t>
      </w:r>
      <w:bookmarkEnd w:id="30"/>
      <w:r w:rsidRPr="006C5142">
        <w:rPr>
          <w:rFonts w:eastAsia="Calibri"/>
        </w:rPr>
        <w:t xml:space="preserve"> </w:t>
      </w:r>
    </w:p>
    <w:p w14:paraId="75B104F8" w14:textId="77777777" w:rsidR="00173795" w:rsidRPr="00173795" w:rsidRDefault="00173795" w:rsidP="000E40B5">
      <w:pPr>
        <w:spacing w:line="240" w:lineRule="auto"/>
        <w:jc w:val="both"/>
      </w:pPr>
    </w:p>
    <w:p w14:paraId="23189CA6" w14:textId="77777777" w:rsidR="00DF291C" w:rsidRPr="00BC25C4" w:rsidRDefault="00DF291C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C25C4">
        <w:rPr>
          <w:rFonts w:ascii="Arial" w:eastAsia="Calibri" w:hAnsi="Arial" w:cs="Arial"/>
          <w:color w:val="000000"/>
          <w:sz w:val="24"/>
          <w:szCs w:val="24"/>
        </w:rPr>
        <w:t xml:space="preserve">Policija je ključna u održavanju sigurnosti škole, osobito u slučaju prijetnji nasiljem, nasilnih incidenata ili terorističkih prijetnji. </w:t>
      </w:r>
    </w:p>
    <w:p w14:paraId="023E5E35" w14:textId="77777777" w:rsidR="009A0A9C" w:rsidRDefault="009A0A9C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2DB0B8D3" w14:textId="77777777" w:rsidR="00AC44B3" w:rsidRDefault="00AC44B3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Oblici suradnje: </w:t>
      </w:r>
    </w:p>
    <w:p w14:paraId="6FAF3884" w14:textId="77777777" w:rsidR="00AC44B3" w:rsidRDefault="00DF291C" w:rsidP="000E40B5">
      <w:pPr>
        <w:pStyle w:val="Odlomakpopis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C44B3">
        <w:rPr>
          <w:rFonts w:ascii="Arial" w:eastAsia="Calibri" w:hAnsi="Arial" w:cs="Arial"/>
          <w:color w:val="000000"/>
          <w:sz w:val="24"/>
          <w:szCs w:val="24"/>
        </w:rPr>
        <w:t>Prevencija nasilja: organizirati preventivne edukacije za učenike i zaposlenike o</w:t>
      </w:r>
      <w:r w:rsidR="009A0A9C">
        <w:rPr>
          <w:rFonts w:ascii="Arial" w:eastAsia="Calibri" w:hAnsi="Arial" w:cs="Arial"/>
          <w:color w:val="000000"/>
          <w:sz w:val="24"/>
          <w:szCs w:val="24"/>
        </w:rPr>
        <w:t xml:space="preserve"> sigurnosti, vršnjačkom nasilju</w:t>
      </w:r>
      <w:r w:rsidRPr="00AC44B3">
        <w:rPr>
          <w:rFonts w:ascii="Arial" w:eastAsia="Calibri" w:hAnsi="Arial" w:cs="Arial"/>
          <w:color w:val="000000"/>
          <w:sz w:val="24"/>
          <w:szCs w:val="24"/>
        </w:rPr>
        <w:t xml:space="preserve"> i drugim oblicima devijantnog ponašanja. Policijski službenici mogu održavati predavanja o tome kako prepoznati i prijaviti prijetnje i nasilje. </w:t>
      </w:r>
    </w:p>
    <w:p w14:paraId="301803D5" w14:textId="77777777" w:rsidR="00AC44B3" w:rsidRDefault="00DF291C" w:rsidP="000E40B5">
      <w:pPr>
        <w:pStyle w:val="Odlomakpopis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C44B3">
        <w:rPr>
          <w:rFonts w:ascii="Arial" w:eastAsia="Calibri" w:hAnsi="Arial" w:cs="Arial"/>
          <w:color w:val="000000"/>
          <w:sz w:val="24"/>
          <w:szCs w:val="24"/>
        </w:rPr>
        <w:t xml:space="preserve">Planiranje kriznih postupaka te specifičnih protokola za napade ili nasilje. </w:t>
      </w:r>
    </w:p>
    <w:p w14:paraId="2457E12A" w14:textId="77777777" w:rsidR="00AC44B3" w:rsidRDefault="00DF291C" w:rsidP="000E40B5">
      <w:pPr>
        <w:pStyle w:val="Odlomakpopis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C44B3">
        <w:rPr>
          <w:rFonts w:ascii="Arial" w:eastAsia="Calibri" w:hAnsi="Arial" w:cs="Arial"/>
          <w:color w:val="000000"/>
          <w:sz w:val="24"/>
          <w:szCs w:val="24"/>
        </w:rPr>
        <w:t xml:space="preserve">Uključivanje u simulacije: sudjelovanje u simulacijama kriznih situacija (npr. napad na školu), </w:t>
      </w:r>
      <w:r w:rsidR="009A0A9C">
        <w:rPr>
          <w:rFonts w:ascii="Arial" w:eastAsia="Calibri" w:hAnsi="Arial" w:cs="Arial"/>
          <w:color w:val="000000"/>
          <w:sz w:val="24"/>
          <w:szCs w:val="24"/>
        </w:rPr>
        <w:t>pružajući stručnu pomoć i obuku</w:t>
      </w:r>
      <w:r w:rsidRPr="00AC44B3">
        <w:rPr>
          <w:rFonts w:ascii="Arial" w:eastAsia="Calibri" w:hAnsi="Arial" w:cs="Arial"/>
          <w:color w:val="000000"/>
          <w:sz w:val="24"/>
          <w:szCs w:val="24"/>
        </w:rPr>
        <w:t xml:space="preserve"> te sura</w:t>
      </w:r>
      <w:r w:rsidR="009A0A9C">
        <w:rPr>
          <w:rFonts w:ascii="Arial" w:eastAsia="Calibri" w:hAnsi="Arial" w:cs="Arial"/>
          <w:color w:val="000000"/>
          <w:sz w:val="24"/>
          <w:szCs w:val="24"/>
        </w:rPr>
        <w:t>dnja</w:t>
      </w:r>
      <w:r w:rsidRPr="00AC44B3">
        <w:rPr>
          <w:rFonts w:ascii="Arial" w:eastAsia="Calibri" w:hAnsi="Arial" w:cs="Arial"/>
          <w:color w:val="000000"/>
          <w:sz w:val="24"/>
          <w:szCs w:val="24"/>
        </w:rPr>
        <w:t xml:space="preserve"> u testiranju učinkovitosti sigurnosnih mjera. </w:t>
      </w:r>
    </w:p>
    <w:p w14:paraId="5A65D97B" w14:textId="77777777" w:rsidR="00AC44B3" w:rsidRDefault="00DF291C" w:rsidP="000E40B5">
      <w:pPr>
        <w:pStyle w:val="Odlomakpopis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C44B3">
        <w:rPr>
          <w:rFonts w:ascii="Arial" w:eastAsia="Calibri" w:hAnsi="Arial" w:cs="Arial"/>
          <w:color w:val="000000"/>
          <w:sz w:val="24"/>
          <w:szCs w:val="24"/>
        </w:rPr>
        <w:t xml:space="preserve">Brza reakcija u kriznim situacijama: U slučaju nasilnog napada, prijetnje terorizmom ili drugih opasnosti, policija je ključna za brzu reakciju, evakuaciju i osiguranje područja. </w:t>
      </w:r>
    </w:p>
    <w:p w14:paraId="105519A1" w14:textId="77777777" w:rsidR="00AC44B3" w:rsidRDefault="00DF291C" w:rsidP="000E40B5">
      <w:pPr>
        <w:pStyle w:val="Odlomakpopis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C44B3">
        <w:rPr>
          <w:rFonts w:ascii="Arial" w:eastAsia="Calibri" w:hAnsi="Arial" w:cs="Arial"/>
          <w:color w:val="000000"/>
          <w:sz w:val="24"/>
          <w:szCs w:val="24"/>
        </w:rPr>
        <w:t>Definirati i komunicirati putem dogovorenih kanala.</w:t>
      </w:r>
    </w:p>
    <w:p w14:paraId="2BC4F614" w14:textId="46AB20A8" w:rsidR="00DF291C" w:rsidRPr="009A0A9C" w:rsidRDefault="00DF291C" w:rsidP="000E40B5">
      <w:pPr>
        <w:pStyle w:val="Odlomakpopis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4"/>
        </w:rPr>
      </w:pPr>
      <w:r w:rsidRPr="00AC44B3">
        <w:rPr>
          <w:rFonts w:ascii="Arial" w:eastAsia="Calibri" w:hAnsi="Arial" w:cs="Arial"/>
          <w:color w:val="000000"/>
          <w:sz w:val="24"/>
          <w:szCs w:val="24"/>
        </w:rPr>
        <w:t xml:space="preserve">U slučaju žurne intervencije zvati </w:t>
      </w:r>
      <w:r w:rsidR="009A0A9C">
        <w:rPr>
          <w:rFonts w:ascii="Arial" w:eastAsia="Calibri" w:hAnsi="Arial" w:cs="Arial"/>
          <w:color w:val="000000"/>
          <w:sz w:val="24"/>
          <w:szCs w:val="24"/>
        </w:rPr>
        <w:t xml:space="preserve">192, </w:t>
      </w:r>
      <w:r w:rsidRPr="00AC44B3">
        <w:rPr>
          <w:rFonts w:ascii="Arial" w:eastAsia="Calibri" w:hAnsi="Arial" w:cs="Arial"/>
          <w:color w:val="000000"/>
          <w:sz w:val="24"/>
          <w:szCs w:val="24"/>
        </w:rPr>
        <w:t>112 , za ostale događaje</w:t>
      </w:r>
      <w:r w:rsidR="00363DCD">
        <w:rPr>
          <w:rFonts w:ascii="Arial" w:eastAsia="Calibri" w:hAnsi="Arial" w:cs="Arial"/>
          <w:color w:val="000000"/>
          <w:sz w:val="24"/>
          <w:szCs w:val="24"/>
        </w:rPr>
        <w:t xml:space="preserve"> 040/373-155</w:t>
      </w:r>
      <w:r w:rsidR="009A0A9C">
        <w:rPr>
          <w:rFonts w:ascii="Arial" w:eastAsia="Calibri" w:hAnsi="Arial" w:cs="Arial"/>
          <w:color w:val="000000"/>
          <w:sz w:val="24"/>
          <w:szCs w:val="24"/>
        </w:rPr>
        <w:t xml:space="preserve"> (broj nadležne  policijske postaje)</w:t>
      </w:r>
      <w:r w:rsidRPr="00AC44B3">
        <w:rPr>
          <w:rFonts w:ascii="Arial" w:eastAsia="Calibri" w:hAnsi="Arial" w:cs="Arial"/>
          <w:color w:val="000000"/>
          <w:sz w:val="24"/>
          <w:szCs w:val="24"/>
        </w:rPr>
        <w:t xml:space="preserve"> ili e- mail : </w:t>
      </w:r>
      <w:hyperlink r:id="rId15" w:history="1">
        <w:r w:rsidR="00363DCD" w:rsidRPr="00451A3C">
          <w:rPr>
            <w:rStyle w:val="Hiperveza"/>
            <w:rFonts w:ascii="Arial" w:eastAsia="Calibri" w:hAnsi="Arial" w:cs="Arial"/>
            <w:sz w:val="24"/>
            <w:szCs w:val="24"/>
          </w:rPr>
          <w:t>irebernik@mup.hr</w:t>
        </w:r>
      </w:hyperlink>
      <w:r w:rsidR="00363DCD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9A0A9C">
        <w:t>(</w:t>
      </w:r>
      <w:r w:rsidR="009A0A9C" w:rsidRPr="009A0A9C">
        <w:rPr>
          <w:rFonts w:ascii="Arial" w:hAnsi="Arial" w:cs="Arial"/>
          <w:sz w:val="24"/>
        </w:rPr>
        <w:t>adresa elektroničke pošte nadležne policijske postaje).</w:t>
      </w:r>
    </w:p>
    <w:p w14:paraId="3E2126C5" w14:textId="77777777" w:rsidR="00DF291C" w:rsidRPr="00BC25C4" w:rsidRDefault="00DF291C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18D934AD" w14:textId="77777777" w:rsidR="00DF291C" w:rsidRDefault="00DF291C" w:rsidP="000E40B5">
      <w:pPr>
        <w:pStyle w:val="Naslov3"/>
        <w:spacing w:line="240" w:lineRule="auto"/>
        <w:jc w:val="both"/>
        <w:rPr>
          <w:rFonts w:eastAsia="Calibri"/>
        </w:rPr>
      </w:pPr>
      <w:bookmarkStart w:id="31" w:name="_Toc201314160"/>
      <w:r>
        <w:rPr>
          <w:rFonts w:eastAsia="Calibri"/>
        </w:rPr>
        <w:lastRenderedPageBreak/>
        <w:t xml:space="preserve">7.3.2. </w:t>
      </w:r>
      <w:r w:rsidRPr="006C5142">
        <w:rPr>
          <w:rFonts w:eastAsia="Calibri"/>
        </w:rPr>
        <w:t>Suradnja s vatrogascima</w:t>
      </w:r>
      <w:bookmarkEnd w:id="31"/>
      <w:r w:rsidRPr="006C5142">
        <w:rPr>
          <w:rFonts w:eastAsia="Calibri"/>
        </w:rPr>
        <w:t xml:space="preserve"> </w:t>
      </w:r>
    </w:p>
    <w:p w14:paraId="5FC693E8" w14:textId="77777777" w:rsidR="00DF291C" w:rsidRPr="00BC25C4" w:rsidRDefault="00DF291C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C25C4">
        <w:rPr>
          <w:rFonts w:ascii="Arial" w:eastAsia="Calibri" w:hAnsi="Arial" w:cs="Arial"/>
          <w:color w:val="000000"/>
          <w:sz w:val="24"/>
          <w:szCs w:val="24"/>
        </w:rPr>
        <w:t xml:space="preserve">Vatrogasci su ključni u preventivnim mjerama vezanim uz požare, kao i u pružanju pomoći u slučaju nesreća ili drugih kriznih situacija koje uključuju hitnu intervenciju. </w:t>
      </w:r>
    </w:p>
    <w:p w14:paraId="60251AEC" w14:textId="77777777" w:rsidR="00262891" w:rsidRDefault="00262891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0A86C24E" w14:textId="77777777" w:rsidR="00DF291C" w:rsidRPr="00BC25C4" w:rsidRDefault="00DF291C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C25C4">
        <w:rPr>
          <w:rFonts w:ascii="Arial" w:eastAsia="Calibri" w:hAnsi="Arial" w:cs="Arial"/>
          <w:color w:val="000000"/>
          <w:sz w:val="24"/>
          <w:szCs w:val="24"/>
        </w:rPr>
        <w:t xml:space="preserve">Oblici suradnje: </w:t>
      </w:r>
    </w:p>
    <w:p w14:paraId="6ED8D365" w14:textId="77777777" w:rsidR="00AC44B3" w:rsidRDefault="00DF291C" w:rsidP="000E40B5">
      <w:pPr>
        <w:pStyle w:val="Odlomakpopisa"/>
        <w:numPr>
          <w:ilvl w:val="0"/>
          <w:numId w:val="28"/>
        </w:numPr>
        <w:autoSpaceDE w:val="0"/>
        <w:autoSpaceDN w:val="0"/>
        <w:adjustRightInd w:val="0"/>
        <w:spacing w:after="99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C44B3">
        <w:rPr>
          <w:rFonts w:ascii="Arial" w:eastAsia="Calibri" w:hAnsi="Arial" w:cs="Arial"/>
          <w:color w:val="000000"/>
          <w:sz w:val="24"/>
          <w:szCs w:val="24"/>
        </w:rPr>
        <w:t xml:space="preserve">Obuka o protupožarnoj sigurnosti: organizacija edukaciju za učenike i zaposlenike o osnovama protupožarne zaštite, kako spriječiti požar i što učiniti u slučaju požara. </w:t>
      </w:r>
    </w:p>
    <w:p w14:paraId="0F32B837" w14:textId="77777777" w:rsidR="00AC44B3" w:rsidRDefault="00DF291C" w:rsidP="000E40B5">
      <w:pPr>
        <w:pStyle w:val="Odlomakpopisa"/>
        <w:numPr>
          <w:ilvl w:val="0"/>
          <w:numId w:val="28"/>
        </w:numPr>
        <w:autoSpaceDE w:val="0"/>
        <w:autoSpaceDN w:val="0"/>
        <w:adjustRightInd w:val="0"/>
        <w:spacing w:after="99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C44B3">
        <w:rPr>
          <w:rFonts w:ascii="Arial" w:eastAsia="Calibri" w:hAnsi="Arial" w:cs="Arial"/>
          <w:color w:val="000000"/>
          <w:sz w:val="24"/>
          <w:szCs w:val="24"/>
        </w:rPr>
        <w:t xml:space="preserve">Simulacije evakuacije zbog požara: Zajedno sa školom, provoditi simulacije požara kako bi se testirala spremnost učenika i osoblja na evakuaciju. Ove vježbe omogućuju učenicima da nauče osnovne korake u zaštiti od požara. </w:t>
      </w:r>
    </w:p>
    <w:p w14:paraId="27D1C676" w14:textId="77777777" w:rsidR="00AC44B3" w:rsidRDefault="00DF291C" w:rsidP="000E40B5">
      <w:pPr>
        <w:pStyle w:val="Odlomakpopisa"/>
        <w:numPr>
          <w:ilvl w:val="0"/>
          <w:numId w:val="28"/>
        </w:numPr>
        <w:autoSpaceDE w:val="0"/>
        <w:autoSpaceDN w:val="0"/>
        <w:adjustRightInd w:val="0"/>
        <w:spacing w:after="99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C44B3">
        <w:rPr>
          <w:rFonts w:ascii="Arial" w:eastAsia="Calibri" w:hAnsi="Arial" w:cs="Arial"/>
          <w:color w:val="000000"/>
          <w:sz w:val="24"/>
          <w:szCs w:val="24"/>
        </w:rPr>
        <w:t xml:space="preserve">Održavanje i kontrola vatrogasnih sustava: pomoć u održavanju i kontroli sustava za gašenje požara u školi (npr. vatrogasnih aparata, hidrantskih sustava). </w:t>
      </w:r>
    </w:p>
    <w:p w14:paraId="35B7645A" w14:textId="77777777" w:rsidR="00DF291C" w:rsidRPr="00AC44B3" w:rsidRDefault="00DF291C" w:rsidP="000E40B5">
      <w:pPr>
        <w:pStyle w:val="Odlomakpopisa"/>
        <w:numPr>
          <w:ilvl w:val="0"/>
          <w:numId w:val="28"/>
        </w:numPr>
        <w:autoSpaceDE w:val="0"/>
        <w:autoSpaceDN w:val="0"/>
        <w:adjustRightInd w:val="0"/>
        <w:spacing w:after="99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C44B3">
        <w:rPr>
          <w:rFonts w:ascii="Arial" w:eastAsia="Calibri" w:hAnsi="Arial" w:cs="Arial"/>
          <w:color w:val="000000"/>
          <w:sz w:val="24"/>
          <w:szCs w:val="24"/>
        </w:rPr>
        <w:t xml:space="preserve">Brza intervencija u slučaju požara: U slučaju stvarnog požara, vatrogasci osiguravaju gašenje, spašavanje i prevenciju širenja požara. </w:t>
      </w:r>
    </w:p>
    <w:p w14:paraId="57918F1C" w14:textId="77777777" w:rsidR="00DF291C" w:rsidRDefault="00DF291C" w:rsidP="000E40B5">
      <w:pPr>
        <w:pStyle w:val="Naslov3"/>
        <w:spacing w:line="240" w:lineRule="auto"/>
        <w:jc w:val="both"/>
        <w:rPr>
          <w:rFonts w:eastAsia="Calibri"/>
        </w:rPr>
      </w:pPr>
      <w:bookmarkStart w:id="32" w:name="_Toc201314161"/>
      <w:r>
        <w:rPr>
          <w:rFonts w:eastAsia="Calibri"/>
        </w:rPr>
        <w:t xml:space="preserve">7.3.3. </w:t>
      </w:r>
      <w:r w:rsidRPr="006C5142">
        <w:rPr>
          <w:rFonts w:eastAsia="Calibri"/>
        </w:rPr>
        <w:t>Suradnja s hitnom medicinskom službom</w:t>
      </w:r>
      <w:bookmarkEnd w:id="32"/>
      <w:r w:rsidRPr="006C5142">
        <w:rPr>
          <w:rFonts w:eastAsia="Calibri"/>
        </w:rPr>
        <w:t xml:space="preserve"> </w:t>
      </w:r>
    </w:p>
    <w:p w14:paraId="062C0AC7" w14:textId="77777777" w:rsidR="00173795" w:rsidRPr="00173795" w:rsidRDefault="00173795" w:rsidP="000E40B5">
      <w:pPr>
        <w:spacing w:line="240" w:lineRule="auto"/>
        <w:jc w:val="both"/>
      </w:pPr>
    </w:p>
    <w:p w14:paraId="62A63375" w14:textId="77777777" w:rsidR="00DF291C" w:rsidRPr="00BC25C4" w:rsidRDefault="00DF291C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C25C4">
        <w:rPr>
          <w:rFonts w:ascii="Arial" w:eastAsia="Calibri" w:hAnsi="Arial" w:cs="Arial"/>
          <w:color w:val="000000"/>
          <w:sz w:val="24"/>
          <w:szCs w:val="24"/>
        </w:rPr>
        <w:t xml:space="preserve">Hitna medicinska pomoć (HMP) ključna je u svakom scenariju gdje su učenici ili osoblje ozlijeđeni ili u ozbiljnom zdravstvenom stanju. </w:t>
      </w:r>
    </w:p>
    <w:p w14:paraId="1D10EE11" w14:textId="77777777" w:rsidR="00262891" w:rsidRDefault="00262891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2D89BE7F" w14:textId="77777777" w:rsidR="00AC44B3" w:rsidRDefault="00DF291C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C25C4">
        <w:rPr>
          <w:rFonts w:ascii="Arial" w:eastAsia="Calibri" w:hAnsi="Arial" w:cs="Arial"/>
          <w:color w:val="000000"/>
          <w:sz w:val="24"/>
          <w:szCs w:val="24"/>
        </w:rPr>
        <w:t xml:space="preserve">Oblici suradnje: </w:t>
      </w:r>
    </w:p>
    <w:p w14:paraId="185DCA15" w14:textId="77777777" w:rsidR="00DF291C" w:rsidRPr="00AC44B3" w:rsidRDefault="00DF291C" w:rsidP="000E40B5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C44B3">
        <w:rPr>
          <w:rFonts w:ascii="Arial" w:eastAsia="Calibri" w:hAnsi="Arial" w:cs="Arial"/>
          <w:color w:val="000000"/>
          <w:sz w:val="24"/>
          <w:szCs w:val="24"/>
        </w:rPr>
        <w:t>Prva pomoć i hitne medicinske usluge: Učenici i zaposlenici škole trebaju biti educirani o osnovama prve pomoći, a hitna medicinska služba može pružiti specifične obuke za školsko osoblje.</w:t>
      </w:r>
    </w:p>
    <w:p w14:paraId="611E4717" w14:textId="77777777" w:rsidR="00DF291C" w:rsidRPr="00AC44B3" w:rsidRDefault="00DF291C" w:rsidP="000E40B5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97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C44B3">
        <w:rPr>
          <w:rFonts w:ascii="Arial" w:eastAsia="Calibri" w:hAnsi="Arial" w:cs="Arial"/>
          <w:sz w:val="24"/>
          <w:szCs w:val="24"/>
        </w:rPr>
        <w:t xml:space="preserve">Simulacije medicinskih hitnih situacija: Suradnja sa hitnim službama omogućava organizaciju simulacija medicinskih hitnih situacija, poput onesviještenih učenika, ozlijeđenih osoba ili srčanih problema. </w:t>
      </w:r>
    </w:p>
    <w:p w14:paraId="619A37C9" w14:textId="77777777" w:rsidR="00DF291C" w:rsidRDefault="00DF291C" w:rsidP="000E40B5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C44B3">
        <w:rPr>
          <w:rFonts w:ascii="Arial" w:eastAsia="Calibri" w:hAnsi="Arial" w:cs="Arial"/>
          <w:sz w:val="24"/>
          <w:szCs w:val="24"/>
        </w:rPr>
        <w:t xml:space="preserve">Brza medicinska intervencija: U slučaju ozbiljnih medicinskih nesreća ili bolesti učenika ili zaposlenika, hitna medicinska pomoć intervenira odmah, pružajući prvu pomoć ili transport u bolnicu. </w:t>
      </w:r>
    </w:p>
    <w:p w14:paraId="64E49B91" w14:textId="77777777" w:rsidR="00173795" w:rsidRDefault="00173795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13107C8" w14:textId="77777777" w:rsidR="00DF291C" w:rsidRDefault="00AC44B3" w:rsidP="000E40B5">
      <w:pPr>
        <w:pStyle w:val="Naslov3"/>
        <w:spacing w:line="240" w:lineRule="auto"/>
        <w:jc w:val="both"/>
        <w:rPr>
          <w:rFonts w:eastAsia="Calibri"/>
        </w:rPr>
      </w:pPr>
      <w:bookmarkStart w:id="33" w:name="_Toc201314162"/>
      <w:r>
        <w:rPr>
          <w:rFonts w:eastAsia="Calibri"/>
        </w:rPr>
        <w:t xml:space="preserve">7.3.4. </w:t>
      </w:r>
      <w:r w:rsidR="00A60181">
        <w:rPr>
          <w:rFonts w:eastAsia="Calibri"/>
        </w:rPr>
        <w:t>Suradnja sa službama</w:t>
      </w:r>
      <w:r w:rsidR="00DF291C" w:rsidRPr="006C5142">
        <w:rPr>
          <w:rFonts w:eastAsia="Calibri"/>
        </w:rPr>
        <w:t xml:space="preserve"> civilne zaštite</w:t>
      </w:r>
      <w:bookmarkEnd w:id="33"/>
      <w:r w:rsidR="00DF291C" w:rsidRPr="006C5142">
        <w:rPr>
          <w:rFonts w:eastAsia="Calibri"/>
        </w:rPr>
        <w:t xml:space="preserve"> </w:t>
      </w:r>
    </w:p>
    <w:p w14:paraId="41045208" w14:textId="77777777" w:rsidR="00262891" w:rsidRDefault="00262891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DCBD698" w14:textId="77777777" w:rsidR="00DF291C" w:rsidRPr="00BC25C4" w:rsidRDefault="00DF291C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C25C4">
        <w:rPr>
          <w:rFonts w:ascii="Arial" w:eastAsia="Calibri" w:hAnsi="Arial" w:cs="Arial"/>
          <w:sz w:val="24"/>
          <w:szCs w:val="24"/>
        </w:rPr>
        <w:t xml:space="preserve">Civilna zaštita igra ključnu ulogu u zaštiti stanovništva od prirodnih katastrofa (poplave, potresi, oluje) i drugih nesreća. </w:t>
      </w:r>
    </w:p>
    <w:p w14:paraId="6FF46F51" w14:textId="77777777" w:rsidR="00DF291C" w:rsidRPr="00BC25C4" w:rsidRDefault="00DF291C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C25C4">
        <w:rPr>
          <w:rFonts w:ascii="Arial" w:eastAsia="Calibri" w:hAnsi="Arial" w:cs="Arial"/>
          <w:sz w:val="24"/>
          <w:szCs w:val="24"/>
        </w:rPr>
        <w:t xml:space="preserve">Oblici suradnje: </w:t>
      </w:r>
    </w:p>
    <w:p w14:paraId="0F5F5810" w14:textId="77777777" w:rsidR="00AC44B3" w:rsidRDefault="00DF291C" w:rsidP="000E40B5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after="1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C44B3">
        <w:rPr>
          <w:rFonts w:ascii="Arial" w:eastAsia="Calibri" w:hAnsi="Arial" w:cs="Arial"/>
          <w:sz w:val="24"/>
          <w:szCs w:val="24"/>
        </w:rPr>
        <w:t xml:space="preserve">Edukacija o prirodnim katastrofama: organizacija edukacije za učenike i osoblje o tome kako se ponašati u slučaju prirodnih katastrofa, uključujući potrese, poplave i druge prijetnje. </w:t>
      </w:r>
    </w:p>
    <w:p w14:paraId="57C20500" w14:textId="77777777" w:rsidR="00AC44B3" w:rsidRDefault="00DF291C" w:rsidP="000E40B5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after="1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C44B3">
        <w:rPr>
          <w:rFonts w:ascii="Arial" w:eastAsia="Calibri" w:hAnsi="Arial" w:cs="Arial"/>
          <w:sz w:val="24"/>
          <w:szCs w:val="24"/>
        </w:rPr>
        <w:t xml:space="preserve">Protokoli za hitne situacije: Razvijanje i koordinacija protokola za hitne situacije, poput evakuacije tijekom poplava ili drugih nesreća, uz suradnju s lokalnim tijelima civilne zaštite. </w:t>
      </w:r>
    </w:p>
    <w:p w14:paraId="4946AAC4" w14:textId="77777777" w:rsidR="00AC44B3" w:rsidRDefault="00DF291C" w:rsidP="000E40B5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after="1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C44B3">
        <w:rPr>
          <w:rFonts w:ascii="Arial" w:eastAsia="Calibri" w:hAnsi="Arial" w:cs="Arial"/>
          <w:sz w:val="24"/>
          <w:szCs w:val="24"/>
        </w:rPr>
        <w:t xml:space="preserve">Simulacije kriznih situacija: sudjelovanje u organiziranju simulacija prirodnih katastrofa (npr. potresa) ili drugih izvanrednih situacija, kako bi se testirala učinkovitost planova i reakcija škole. </w:t>
      </w:r>
    </w:p>
    <w:p w14:paraId="3711EBE8" w14:textId="77777777" w:rsidR="00DF291C" w:rsidRPr="00AC44B3" w:rsidRDefault="00DF291C" w:rsidP="000E40B5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after="1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C44B3">
        <w:rPr>
          <w:rFonts w:ascii="Arial" w:eastAsia="Calibri" w:hAnsi="Arial" w:cs="Arial"/>
          <w:sz w:val="24"/>
          <w:szCs w:val="24"/>
        </w:rPr>
        <w:lastRenderedPageBreak/>
        <w:t xml:space="preserve">Oprema i resursi za krizne situacije: pomoć u opremanju škole za krizne situacije (npr. opskrba vodom, hranom, prijenosnim generatorima za napajanje). </w:t>
      </w:r>
    </w:p>
    <w:p w14:paraId="459400CB" w14:textId="77777777" w:rsidR="00DF291C" w:rsidRPr="00BC25C4" w:rsidRDefault="00DF291C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9EF3998" w14:textId="77777777" w:rsidR="00DF291C" w:rsidRDefault="00AC44B3" w:rsidP="000E40B5">
      <w:pPr>
        <w:pStyle w:val="Naslov3"/>
        <w:spacing w:line="240" w:lineRule="auto"/>
        <w:jc w:val="both"/>
        <w:rPr>
          <w:rFonts w:eastAsia="Calibri"/>
        </w:rPr>
      </w:pPr>
      <w:bookmarkStart w:id="34" w:name="_Toc201314163"/>
      <w:r>
        <w:rPr>
          <w:rFonts w:eastAsia="Calibri"/>
        </w:rPr>
        <w:t>7.3.5.</w:t>
      </w:r>
      <w:r w:rsidR="00DF291C" w:rsidRPr="006C5142">
        <w:rPr>
          <w:rFonts w:eastAsia="Calibri"/>
        </w:rPr>
        <w:t>Suradnja s psihološkim i socijalnim službama</w:t>
      </w:r>
      <w:bookmarkEnd w:id="34"/>
      <w:r w:rsidR="00DF291C" w:rsidRPr="006C5142">
        <w:rPr>
          <w:rFonts w:eastAsia="Calibri"/>
        </w:rPr>
        <w:t xml:space="preserve"> </w:t>
      </w:r>
    </w:p>
    <w:p w14:paraId="498171DB" w14:textId="77777777" w:rsidR="00DF291C" w:rsidRPr="00BC25C4" w:rsidRDefault="00DF291C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C25C4">
        <w:rPr>
          <w:rFonts w:ascii="Arial" w:eastAsia="Calibri" w:hAnsi="Arial" w:cs="Arial"/>
          <w:sz w:val="24"/>
          <w:szCs w:val="24"/>
        </w:rPr>
        <w:t xml:space="preserve">Psiholozi, socijalni radnici i druge stručne službe igraju ključnu ulogu u pružanju emocionalne podrške učenicima i zaposlenicima nakon kriznih situacija. </w:t>
      </w:r>
    </w:p>
    <w:p w14:paraId="05F9BF25" w14:textId="77777777" w:rsidR="00DF291C" w:rsidRPr="00BC25C4" w:rsidRDefault="00DF291C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C25C4">
        <w:rPr>
          <w:rFonts w:ascii="Arial" w:eastAsia="Calibri" w:hAnsi="Arial" w:cs="Arial"/>
          <w:sz w:val="24"/>
          <w:szCs w:val="24"/>
        </w:rPr>
        <w:t xml:space="preserve">Oblici suradnje: </w:t>
      </w:r>
    </w:p>
    <w:p w14:paraId="5926A716" w14:textId="77777777" w:rsidR="00AC44B3" w:rsidRDefault="00DF291C" w:rsidP="000E40B5">
      <w:pPr>
        <w:pStyle w:val="Odlomakpopisa"/>
        <w:numPr>
          <w:ilvl w:val="0"/>
          <w:numId w:val="29"/>
        </w:numPr>
        <w:autoSpaceDE w:val="0"/>
        <w:autoSpaceDN w:val="0"/>
        <w:adjustRightInd w:val="0"/>
        <w:spacing w:after="198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C44B3">
        <w:rPr>
          <w:rFonts w:ascii="Arial" w:eastAsia="Calibri" w:hAnsi="Arial" w:cs="Arial"/>
          <w:sz w:val="24"/>
          <w:szCs w:val="24"/>
        </w:rPr>
        <w:t xml:space="preserve">Psihološka pomoć u krizama: Psiholog ili socijalni radnik pruža emocionalnu podršku učenicima, zaposlenicima i roditeljima nakon traumatičnih događaja, poput nasilja u školi, nesreća ili smrti. </w:t>
      </w:r>
    </w:p>
    <w:p w14:paraId="3AE4DD1F" w14:textId="77777777" w:rsidR="00AC44B3" w:rsidRDefault="00DF291C" w:rsidP="000E40B5">
      <w:pPr>
        <w:pStyle w:val="Odlomakpopisa"/>
        <w:numPr>
          <w:ilvl w:val="0"/>
          <w:numId w:val="29"/>
        </w:numPr>
        <w:autoSpaceDE w:val="0"/>
        <w:autoSpaceDN w:val="0"/>
        <w:adjustRightInd w:val="0"/>
        <w:spacing w:after="198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C44B3">
        <w:rPr>
          <w:rFonts w:ascii="Arial" w:eastAsia="Calibri" w:hAnsi="Arial" w:cs="Arial"/>
          <w:sz w:val="24"/>
          <w:szCs w:val="24"/>
        </w:rPr>
        <w:t xml:space="preserve">Radionice za prevenciju stresa i traume: Organiziranje radionica i savjetovanja za učenike i zaposlenike kako bi se naučili nositi sa stresom, traumom i krizama, kao i razvijanje emocionalnih vještina. </w:t>
      </w:r>
    </w:p>
    <w:p w14:paraId="7903B7D7" w14:textId="77777777" w:rsidR="00DF291C" w:rsidRDefault="00DF291C" w:rsidP="000E40B5">
      <w:pPr>
        <w:pStyle w:val="Odlomakpopisa"/>
        <w:numPr>
          <w:ilvl w:val="0"/>
          <w:numId w:val="29"/>
        </w:numPr>
        <w:autoSpaceDE w:val="0"/>
        <w:autoSpaceDN w:val="0"/>
        <w:adjustRightInd w:val="0"/>
        <w:spacing w:after="198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C44B3">
        <w:rPr>
          <w:rFonts w:ascii="Arial" w:eastAsia="Calibri" w:hAnsi="Arial" w:cs="Arial"/>
          <w:sz w:val="24"/>
          <w:szCs w:val="24"/>
        </w:rPr>
        <w:t xml:space="preserve">Podrška u slučajevima nasilja: Suradnja sa socijalnim službama i psiholozima u slučaju nasilja među učenicima, kako bi se pružila adekvatna pomoć žrtvama i počiniteljima. </w:t>
      </w:r>
    </w:p>
    <w:p w14:paraId="1EB09B2F" w14:textId="77777777" w:rsidR="00AC44B3" w:rsidRDefault="00AC44B3" w:rsidP="000E40B5">
      <w:pPr>
        <w:pStyle w:val="Naslov3"/>
        <w:spacing w:line="240" w:lineRule="auto"/>
        <w:jc w:val="both"/>
        <w:rPr>
          <w:rFonts w:eastAsia="Calibri"/>
        </w:rPr>
      </w:pPr>
      <w:bookmarkStart w:id="35" w:name="_Toc201314164"/>
      <w:r>
        <w:rPr>
          <w:rFonts w:eastAsia="Calibri"/>
        </w:rPr>
        <w:t xml:space="preserve">7.3.6. </w:t>
      </w:r>
      <w:r w:rsidRPr="006C5142">
        <w:rPr>
          <w:rFonts w:eastAsia="Calibri"/>
        </w:rPr>
        <w:t>Suradnja s lokalnom zajednicom i institucijama</w:t>
      </w:r>
      <w:bookmarkEnd w:id="35"/>
      <w:r w:rsidRPr="006C5142">
        <w:rPr>
          <w:rFonts w:eastAsia="Calibri"/>
        </w:rPr>
        <w:t xml:space="preserve"> </w:t>
      </w:r>
    </w:p>
    <w:p w14:paraId="783E1916" w14:textId="77777777" w:rsidR="00173795" w:rsidRPr="00173795" w:rsidRDefault="00173795" w:rsidP="000E40B5">
      <w:pPr>
        <w:spacing w:line="240" w:lineRule="auto"/>
        <w:jc w:val="both"/>
      </w:pPr>
    </w:p>
    <w:p w14:paraId="015557FC" w14:textId="77777777" w:rsidR="00AC44B3" w:rsidRPr="00BC25C4" w:rsidRDefault="00AC44B3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C25C4">
        <w:rPr>
          <w:rFonts w:ascii="Arial" w:eastAsia="Calibri" w:hAnsi="Arial" w:cs="Arial"/>
          <w:sz w:val="24"/>
          <w:szCs w:val="24"/>
        </w:rPr>
        <w:t xml:space="preserve">Suradnja s lokalnim vlastima, organizacijama i zajednicama može pomoći u jačanju sigurnosti i spremnosti škole. </w:t>
      </w:r>
    </w:p>
    <w:p w14:paraId="421CFCBE" w14:textId="77777777" w:rsidR="00AC44B3" w:rsidRDefault="00AC44B3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C25C4">
        <w:rPr>
          <w:rFonts w:ascii="Arial" w:eastAsia="Calibri" w:hAnsi="Arial" w:cs="Arial"/>
          <w:sz w:val="24"/>
          <w:szCs w:val="24"/>
        </w:rPr>
        <w:t xml:space="preserve">Oblici suradnje: </w:t>
      </w:r>
    </w:p>
    <w:p w14:paraId="6D18E694" w14:textId="77777777" w:rsidR="00AC44B3" w:rsidRDefault="00AC44B3" w:rsidP="000E40B5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C44B3">
        <w:rPr>
          <w:rFonts w:ascii="Arial" w:eastAsia="Calibri" w:hAnsi="Arial" w:cs="Arial"/>
          <w:sz w:val="24"/>
          <w:szCs w:val="24"/>
        </w:rPr>
        <w:t>Obavještavanje i koordinacija s lokalnim vlastima: Uspostavljanje redovite komunikacije s lokalnim vlastima o sigurnosnim prijetnjama, preventivnim akcijama i kriznim planovima</w:t>
      </w:r>
    </w:p>
    <w:p w14:paraId="6F52B419" w14:textId="77777777" w:rsidR="00AC44B3" w:rsidRDefault="00AC44B3" w:rsidP="000E40B5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Podrška zajednice: Angažiranje zajednice u organiziranju sigurnosnih inicijativa i programa za učenike i obitelji, kao što su sigurnosne radionice ili obuka</w:t>
      </w:r>
    </w:p>
    <w:p w14:paraId="52D4187E" w14:textId="77777777" w:rsidR="00AC44B3" w:rsidRDefault="00AC44B3" w:rsidP="000E40B5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C44B3">
        <w:rPr>
          <w:rFonts w:ascii="Arial" w:eastAsia="Calibri" w:hAnsi="Arial" w:cs="Arial"/>
          <w:sz w:val="24"/>
          <w:szCs w:val="24"/>
        </w:rPr>
        <w:t>Lokalne organizacije za djecu i mlade: Suradnja sa organizacijama koje se bave prevencijom nasilja i pružanjem podrške mladima može pomoći u implementaciji preventivnih programa u školi.</w:t>
      </w:r>
    </w:p>
    <w:p w14:paraId="2DBC8BE4" w14:textId="77777777" w:rsidR="002D1926" w:rsidRDefault="002D1926" w:rsidP="000E40B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</w:p>
    <w:p w14:paraId="354F75CE" w14:textId="77777777" w:rsidR="002D1926" w:rsidRDefault="002D1926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D1926">
        <w:rPr>
          <w:rFonts w:ascii="Arial" w:eastAsia="Calibri" w:hAnsi="Arial" w:cs="Arial"/>
          <w:sz w:val="24"/>
          <w:szCs w:val="24"/>
        </w:rPr>
        <w:t xml:space="preserve">Lokalne vlasti, uključujući gradsku upravu, te nadležno ministarstvo imaju ključnu ulogu u implementaciji politika i inicijativa za sigurnost u školama. Suradnja s njima pomaže u usklađivanju školskih sigurnosnih mjera s nacionalnim i lokalnim zakonodavstvom i standardima. </w:t>
      </w:r>
    </w:p>
    <w:p w14:paraId="446740B8" w14:textId="77777777" w:rsidR="005815E1" w:rsidRPr="002D1926" w:rsidRDefault="005815E1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82AA75D" w14:textId="77777777" w:rsidR="002D1926" w:rsidRDefault="002D1926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815E1">
        <w:rPr>
          <w:rFonts w:ascii="Arial" w:eastAsia="Calibri" w:hAnsi="Arial" w:cs="Arial"/>
          <w:b/>
          <w:sz w:val="24"/>
          <w:szCs w:val="24"/>
        </w:rPr>
        <w:t xml:space="preserve">Zajedničke inicijative i programi </w:t>
      </w:r>
    </w:p>
    <w:p w14:paraId="2763706E" w14:textId="77777777" w:rsidR="005815E1" w:rsidRPr="005815E1" w:rsidRDefault="005815E1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2CDCF70A" w14:textId="77777777" w:rsidR="005815E1" w:rsidRDefault="002D1926" w:rsidP="000E40B5">
      <w:pPr>
        <w:pStyle w:val="Odlomakpopis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815E1">
        <w:rPr>
          <w:rFonts w:ascii="Arial" w:eastAsia="Calibri" w:hAnsi="Arial" w:cs="Arial"/>
          <w:sz w:val="24"/>
          <w:szCs w:val="24"/>
        </w:rPr>
        <w:t xml:space="preserve">Programi prevencije nasilja: Škole </w:t>
      </w:r>
      <w:r w:rsidR="00262891">
        <w:rPr>
          <w:rFonts w:ascii="Arial" w:eastAsia="Calibri" w:hAnsi="Arial" w:cs="Arial"/>
          <w:sz w:val="24"/>
          <w:szCs w:val="24"/>
        </w:rPr>
        <w:t>surađuju</w:t>
      </w:r>
      <w:r w:rsidRPr="005815E1">
        <w:rPr>
          <w:rFonts w:ascii="Arial" w:eastAsia="Calibri" w:hAnsi="Arial" w:cs="Arial"/>
          <w:sz w:val="24"/>
          <w:szCs w:val="24"/>
        </w:rPr>
        <w:t xml:space="preserve"> s lokalnim vlastima kako bi razvile i implementirale programe prevencije nasilja, uključujući radionice, treninge i kampanje za podizanje svijesti među učenicima i roditeljima.</w:t>
      </w:r>
    </w:p>
    <w:p w14:paraId="33FE149F" w14:textId="77777777" w:rsidR="002D1926" w:rsidRPr="00262891" w:rsidRDefault="002D1926" w:rsidP="000E40B5">
      <w:pPr>
        <w:pStyle w:val="Odlomakpopis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815E1">
        <w:rPr>
          <w:rFonts w:ascii="Arial" w:eastAsia="Calibri" w:hAnsi="Arial" w:cs="Arial"/>
          <w:sz w:val="24"/>
          <w:szCs w:val="24"/>
        </w:rPr>
        <w:t>Podrška u kriznim situacijama: U slučajevima ozbiljnih prijetnji ili nesreća (npr. prirodne katastrofe, prijetnj</w:t>
      </w:r>
      <w:r w:rsidR="00262891">
        <w:rPr>
          <w:rFonts w:ascii="Arial" w:eastAsia="Calibri" w:hAnsi="Arial" w:cs="Arial"/>
          <w:sz w:val="24"/>
          <w:szCs w:val="24"/>
        </w:rPr>
        <w:t>e nasiljem), jedinice lokalne i područne samouprave pružaju</w:t>
      </w:r>
      <w:r w:rsidRPr="00262891">
        <w:rPr>
          <w:rFonts w:ascii="Arial" w:eastAsia="Calibri" w:hAnsi="Arial" w:cs="Arial"/>
          <w:sz w:val="24"/>
          <w:szCs w:val="24"/>
        </w:rPr>
        <w:t xml:space="preserve"> logističku podršku, resurse i koordinaciju s hitnim službama (policija, vatrogasci, hitna pomoć)</w:t>
      </w:r>
      <w:r w:rsidR="00262891">
        <w:rPr>
          <w:rFonts w:ascii="Arial" w:eastAsia="Calibri" w:hAnsi="Arial" w:cs="Arial"/>
          <w:sz w:val="24"/>
          <w:szCs w:val="24"/>
        </w:rPr>
        <w:t>.</w:t>
      </w:r>
    </w:p>
    <w:p w14:paraId="3569F75F" w14:textId="77777777" w:rsidR="005815E1" w:rsidRPr="005815E1" w:rsidRDefault="005815E1" w:rsidP="000E40B5">
      <w:pPr>
        <w:pStyle w:val="Odlomakpopis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815E1">
        <w:rPr>
          <w:rFonts w:ascii="Arial" w:eastAsia="Calibri" w:hAnsi="Arial" w:cs="Arial"/>
          <w:sz w:val="24"/>
          <w:szCs w:val="24"/>
        </w:rPr>
        <w:t>S</w:t>
      </w:r>
      <w:r w:rsidR="00262891">
        <w:rPr>
          <w:rFonts w:ascii="Arial" w:eastAsia="Calibri" w:hAnsi="Arial" w:cs="Arial"/>
          <w:sz w:val="24"/>
          <w:szCs w:val="24"/>
        </w:rPr>
        <w:t>igurnosna</w:t>
      </w:r>
      <w:r w:rsidRPr="005815E1">
        <w:rPr>
          <w:rFonts w:ascii="Arial" w:eastAsia="Calibri" w:hAnsi="Arial" w:cs="Arial"/>
          <w:sz w:val="24"/>
          <w:szCs w:val="24"/>
        </w:rPr>
        <w:t xml:space="preserve"> infrastrukture: </w:t>
      </w:r>
      <w:r w:rsidR="00262891">
        <w:rPr>
          <w:rFonts w:ascii="Arial" w:eastAsia="Calibri" w:hAnsi="Arial" w:cs="Arial"/>
          <w:sz w:val="24"/>
          <w:szCs w:val="24"/>
        </w:rPr>
        <w:t>osnivači školske ustanove</w:t>
      </w:r>
      <w:r w:rsidRPr="005815E1">
        <w:rPr>
          <w:rFonts w:ascii="Arial" w:eastAsia="Calibri" w:hAnsi="Arial" w:cs="Arial"/>
          <w:sz w:val="24"/>
          <w:szCs w:val="24"/>
        </w:rPr>
        <w:t xml:space="preserve"> uključ</w:t>
      </w:r>
      <w:r w:rsidR="00262891">
        <w:rPr>
          <w:rFonts w:ascii="Arial" w:eastAsia="Calibri" w:hAnsi="Arial" w:cs="Arial"/>
          <w:sz w:val="24"/>
          <w:szCs w:val="24"/>
        </w:rPr>
        <w:t xml:space="preserve">uju se </w:t>
      </w:r>
      <w:r w:rsidRPr="005815E1">
        <w:rPr>
          <w:rFonts w:ascii="Arial" w:eastAsia="Calibri" w:hAnsi="Arial" w:cs="Arial"/>
          <w:sz w:val="24"/>
          <w:szCs w:val="24"/>
        </w:rPr>
        <w:t xml:space="preserve">u razvoj i održavanje sigurnosne infrastrukture, poput postavljanja rasvjete, kamera i drugih sigurnosnih sustava oko škole. </w:t>
      </w:r>
    </w:p>
    <w:p w14:paraId="218E57C1" w14:textId="3BF0FACC" w:rsidR="00EC718F" w:rsidRPr="0059107C" w:rsidRDefault="005815E1" w:rsidP="0059107C">
      <w:pPr>
        <w:pStyle w:val="Odlomakpopisa"/>
        <w:numPr>
          <w:ilvl w:val="0"/>
          <w:numId w:val="37"/>
        </w:num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815E1">
        <w:rPr>
          <w:rFonts w:ascii="Arial" w:eastAsia="Calibri" w:hAnsi="Arial" w:cs="Arial"/>
          <w:sz w:val="24"/>
          <w:szCs w:val="24"/>
        </w:rPr>
        <w:lastRenderedPageBreak/>
        <w:t xml:space="preserve">Podrška u izgradnji školske infrastrukture: U nekim slučajevima, </w:t>
      </w:r>
      <w:r w:rsidR="00262891">
        <w:rPr>
          <w:rFonts w:ascii="Arial" w:eastAsia="Calibri" w:hAnsi="Arial" w:cs="Arial"/>
          <w:sz w:val="24"/>
          <w:szCs w:val="24"/>
        </w:rPr>
        <w:t>jedinice lokalne i područne samouprave</w:t>
      </w:r>
      <w:r w:rsidRPr="005815E1">
        <w:rPr>
          <w:rFonts w:ascii="Arial" w:eastAsia="Calibri" w:hAnsi="Arial" w:cs="Arial"/>
          <w:sz w:val="24"/>
          <w:szCs w:val="24"/>
        </w:rPr>
        <w:t xml:space="preserve"> mogu pružiti financijsku i logističku podršku u obnovi ili održavanju školskih objekata, čime se osigurava sigurno okruženje za učenike.</w:t>
      </w:r>
    </w:p>
    <w:p w14:paraId="6CC9599B" w14:textId="77777777" w:rsidR="00EC718F" w:rsidRDefault="00EC718F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037F8EFE" w14:textId="77777777" w:rsidR="00262891" w:rsidRDefault="00262891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4F9D472B" w14:textId="77777777" w:rsidR="00D27C0B" w:rsidRPr="0022312F" w:rsidRDefault="00D27C0B" w:rsidP="000E40B5">
      <w:pPr>
        <w:pStyle w:val="Naslov2"/>
        <w:spacing w:line="240" w:lineRule="auto"/>
        <w:jc w:val="both"/>
        <w:rPr>
          <w:rFonts w:eastAsia="Calibri"/>
          <w:i w:val="0"/>
        </w:rPr>
      </w:pPr>
      <w:bookmarkStart w:id="36" w:name="_Toc201314165"/>
      <w:r w:rsidRPr="0022312F">
        <w:rPr>
          <w:rFonts w:eastAsia="Calibri"/>
          <w:i w:val="0"/>
        </w:rPr>
        <w:t>7.4. SURADNJA S RODITELJIMA</w:t>
      </w:r>
      <w:bookmarkEnd w:id="36"/>
    </w:p>
    <w:p w14:paraId="5FC00C7E" w14:textId="77777777" w:rsidR="00D27C0B" w:rsidRDefault="00D27C0B" w:rsidP="000E40B5">
      <w:pPr>
        <w:pStyle w:val="Naslov3"/>
        <w:spacing w:line="240" w:lineRule="auto"/>
        <w:jc w:val="both"/>
        <w:rPr>
          <w:rFonts w:eastAsia="Calibri"/>
        </w:rPr>
      </w:pPr>
    </w:p>
    <w:p w14:paraId="65AC2FBD" w14:textId="77777777" w:rsidR="00DF291C" w:rsidRDefault="00DF291C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C25C4">
        <w:rPr>
          <w:rFonts w:ascii="Arial" w:eastAsia="Calibri" w:hAnsi="Arial" w:cs="Arial"/>
          <w:sz w:val="24"/>
          <w:szCs w:val="24"/>
        </w:rPr>
        <w:t xml:space="preserve">Roditelji su ključni partneri u sigurnosti škole, jer su često prvi koji prepoznaju promjene u ponašanju svoje djece koje mogu ukazivati na sigurnosne prijetnje poput nasilja, </w:t>
      </w:r>
      <w:proofErr w:type="spellStart"/>
      <w:r w:rsidRPr="00BC25C4">
        <w:rPr>
          <w:rFonts w:ascii="Arial" w:eastAsia="Calibri" w:hAnsi="Arial" w:cs="Arial"/>
          <w:sz w:val="24"/>
          <w:szCs w:val="24"/>
        </w:rPr>
        <w:t>cyberbullyinga</w:t>
      </w:r>
      <w:proofErr w:type="spellEnd"/>
      <w:r w:rsidRPr="00BC25C4">
        <w:rPr>
          <w:rFonts w:ascii="Arial" w:eastAsia="Calibri" w:hAnsi="Arial" w:cs="Arial"/>
          <w:sz w:val="24"/>
          <w:szCs w:val="24"/>
        </w:rPr>
        <w:t xml:space="preserve"> ili drugih problema. </w:t>
      </w:r>
    </w:p>
    <w:p w14:paraId="19B04A11" w14:textId="77777777" w:rsidR="00D27C0B" w:rsidRDefault="00D27C0B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B1630F1" w14:textId="77777777" w:rsidR="00D27C0B" w:rsidRDefault="00D27C0B" w:rsidP="000E40B5">
      <w:pPr>
        <w:pStyle w:val="Naslov3"/>
        <w:spacing w:line="240" w:lineRule="auto"/>
        <w:jc w:val="both"/>
        <w:rPr>
          <w:rFonts w:eastAsia="Calibri"/>
        </w:rPr>
      </w:pPr>
      <w:bookmarkStart w:id="37" w:name="_Toc201314166"/>
      <w:r>
        <w:rPr>
          <w:rFonts w:eastAsia="Calibri"/>
        </w:rPr>
        <w:t xml:space="preserve">7.4.1. </w:t>
      </w:r>
      <w:r w:rsidRPr="00D27C0B">
        <w:rPr>
          <w:rFonts w:eastAsia="Calibri"/>
        </w:rPr>
        <w:t>Edukacija i informiranje roditelja</w:t>
      </w:r>
      <w:bookmarkEnd w:id="37"/>
    </w:p>
    <w:p w14:paraId="3D603AF5" w14:textId="77777777" w:rsidR="00D27C0B" w:rsidRDefault="00D27C0B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FC2A5B1" w14:textId="77777777" w:rsidR="00D27C0B" w:rsidRDefault="00DF291C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2312F">
        <w:rPr>
          <w:rFonts w:ascii="Arial" w:eastAsia="Calibri" w:hAnsi="Arial" w:cs="Arial"/>
          <w:b/>
          <w:sz w:val="24"/>
          <w:szCs w:val="24"/>
        </w:rPr>
        <w:t>Radionice i sastanci za roditelje:</w:t>
      </w:r>
      <w:r w:rsidRPr="00BC25C4">
        <w:rPr>
          <w:rFonts w:ascii="Arial" w:eastAsia="Calibri" w:hAnsi="Arial" w:cs="Arial"/>
          <w:sz w:val="24"/>
          <w:szCs w:val="24"/>
        </w:rPr>
        <w:t xml:space="preserve"> Redoviti sastanci ili radionice za roditelje mogu pomoći u educiranju o sigurnosti na internetu, prepoznavanju znakova nasilja ili problema u školi i kako podržati dijete u takvim situacijama.</w:t>
      </w:r>
    </w:p>
    <w:p w14:paraId="595B453A" w14:textId="77777777" w:rsidR="00DF291C" w:rsidRPr="00BC25C4" w:rsidRDefault="00DF291C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C25C4">
        <w:rPr>
          <w:rFonts w:ascii="Arial" w:eastAsia="Calibri" w:hAnsi="Arial" w:cs="Arial"/>
          <w:sz w:val="24"/>
          <w:szCs w:val="24"/>
        </w:rPr>
        <w:t xml:space="preserve"> </w:t>
      </w:r>
    </w:p>
    <w:p w14:paraId="1D7B9851" w14:textId="77777777" w:rsidR="00DF291C" w:rsidRDefault="00DF291C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2312F">
        <w:rPr>
          <w:rFonts w:ascii="Arial" w:eastAsia="Calibri" w:hAnsi="Arial" w:cs="Arial"/>
          <w:b/>
          <w:sz w:val="24"/>
          <w:szCs w:val="24"/>
        </w:rPr>
        <w:t>Podizanje svijesti o sigurnosti:</w:t>
      </w:r>
      <w:r w:rsidRPr="00BC25C4">
        <w:rPr>
          <w:rFonts w:ascii="Arial" w:eastAsia="Calibri" w:hAnsi="Arial" w:cs="Arial"/>
          <w:sz w:val="24"/>
          <w:szCs w:val="24"/>
        </w:rPr>
        <w:t xml:space="preserve"> Roditelji trebaju biti informirani o politikama škole vezanim za sigurnost, nasilje, sigurnost na internetu i druge važne aspekte školskog života. Kroz edukaciju, roditelji postaju partneri u osiguravanju da se školski sigurnosni standardi provode kod kuće. </w:t>
      </w:r>
    </w:p>
    <w:p w14:paraId="298F1187" w14:textId="77777777" w:rsidR="00D27C0B" w:rsidRDefault="00D27C0B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0A02110" w14:textId="77777777" w:rsidR="00D27C0B" w:rsidRDefault="00D27C0B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A21456B" w14:textId="77777777" w:rsidR="00D27C0B" w:rsidRDefault="00D27C0B" w:rsidP="000E40B5">
      <w:pPr>
        <w:pStyle w:val="Naslov3"/>
        <w:spacing w:line="240" w:lineRule="auto"/>
        <w:jc w:val="both"/>
        <w:rPr>
          <w:rFonts w:eastAsia="Calibri"/>
        </w:rPr>
      </w:pPr>
      <w:bookmarkStart w:id="38" w:name="_Toc201314167"/>
      <w:r>
        <w:rPr>
          <w:rFonts w:eastAsia="Calibri"/>
        </w:rPr>
        <w:t xml:space="preserve">7.4.2. </w:t>
      </w:r>
      <w:r w:rsidRPr="00D27C0B">
        <w:rPr>
          <w:rFonts w:eastAsia="Calibri"/>
        </w:rPr>
        <w:t>Komunikacija s roditeljima</w:t>
      </w:r>
      <w:bookmarkEnd w:id="38"/>
    </w:p>
    <w:p w14:paraId="7970F535" w14:textId="77777777" w:rsidR="00DF291C" w:rsidRPr="00BC25C4" w:rsidRDefault="00DF291C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D7BDC33" w14:textId="77777777" w:rsidR="00DF291C" w:rsidRDefault="00DF291C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27C0B">
        <w:rPr>
          <w:rFonts w:ascii="Arial" w:eastAsia="Calibri" w:hAnsi="Arial" w:cs="Arial"/>
          <w:b/>
          <w:sz w:val="24"/>
          <w:szCs w:val="24"/>
        </w:rPr>
        <w:t>Redovita komunikacija:</w:t>
      </w:r>
      <w:r w:rsidRPr="00BC25C4">
        <w:rPr>
          <w:rFonts w:ascii="Arial" w:eastAsia="Calibri" w:hAnsi="Arial" w:cs="Arial"/>
          <w:sz w:val="24"/>
          <w:szCs w:val="24"/>
        </w:rPr>
        <w:t xml:space="preserve"> Škola treba održavati stalnu komunikaciju s roditeljima putem elektroničkih biltena, telefonskih poziva, roditeljskih sastanaka i online platformi kako bi se osigurala međusobna suradnja i pravovremeno informiranje o sigurnosnim pitanjima. </w:t>
      </w:r>
    </w:p>
    <w:p w14:paraId="13BB8ABD" w14:textId="77777777" w:rsidR="00D27C0B" w:rsidRPr="00BC25C4" w:rsidRDefault="00D27C0B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CC63207" w14:textId="77777777" w:rsidR="00DF291C" w:rsidRDefault="00D27C0B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27C0B">
        <w:rPr>
          <w:rFonts w:ascii="Arial" w:eastAsia="Calibri" w:hAnsi="Arial" w:cs="Arial"/>
          <w:b/>
          <w:sz w:val="24"/>
          <w:szCs w:val="24"/>
        </w:rPr>
        <w:t>Sustavi</w:t>
      </w:r>
      <w:r w:rsidR="00DF291C" w:rsidRPr="00D27C0B">
        <w:rPr>
          <w:rFonts w:ascii="Arial" w:eastAsia="Calibri" w:hAnsi="Arial" w:cs="Arial"/>
          <w:b/>
          <w:sz w:val="24"/>
          <w:szCs w:val="24"/>
        </w:rPr>
        <w:t xml:space="preserve"> za obavještavanje:</w:t>
      </w:r>
      <w:r w:rsidR="00DF291C" w:rsidRPr="00BC25C4">
        <w:rPr>
          <w:rFonts w:ascii="Arial" w:eastAsia="Calibri" w:hAnsi="Arial" w:cs="Arial"/>
          <w:sz w:val="24"/>
          <w:szCs w:val="24"/>
        </w:rPr>
        <w:t xml:space="preserve"> U kriznim situacijama, škola treba imati uspostavljene sustave za brzo obavještavanje roditelja (npr. putem SMS-a, e-maila ili aplikacija) kako bi se osigurala pravovremena informacija o sigurnosnim prijetnjama. </w:t>
      </w:r>
    </w:p>
    <w:p w14:paraId="7A7A0750" w14:textId="77777777" w:rsidR="002D1926" w:rsidRDefault="002D1926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67780EC" w14:textId="77777777" w:rsidR="002D1926" w:rsidRDefault="002D1926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199B720" w14:textId="77777777" w:rsidR="002D1926" w:rsidRDefault="002D1926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11314DA" w14:textId="77777777" w:rsidR="002D1926" w:rsidRDefault="002D1926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413BAF2" w14:textId="77777777" w:rsidR="002D1926" w:rsidRDefault="002D1926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3F7C841" w14:textId="77777777" w:rsidR="002D1926" w:rsidRDefault="002D1926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3CA46A5" w14:textId="77777777" w:rsidR="002D1926" w:rsidRDefault="002D1926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2050A66" w14:textId="77777777" w:rsidR="002D1926" w:rsidRDefault="002D1926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66CB874" w14:textId="77777777" w:rsidR="002D1926" w:rsidRDefault="002D1926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3ED2C55" w14:textId="77777777" w:rsidR="002D1926" w:rsidRDefault="002D1926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CCA8BD3" w14:textId="77777777" w:rsidR="002D1926" w:rsidRDefault="002D1926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162FA69" w14:textId="77777777" w:rsidR="002D1926" w:rsidRDefault="002D1926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D2D8967" w14:textId="77777777" w:rsidR="002D1926" w:rsidRDefault="002D1926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6FD068A" w14:textId="77777777" w:rsidR="002D1926" w:rsidRDefault="002D1926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3F0B8F7" w14:textId="77777777" w:rsidR="002D1926" w:rsidRDefault="002D1926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4F4DDF4" w14:textId="77777777" w:rsidR="00B4155D" w:rsidRDefault="00B4155D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0F3CE27" w14:textId="77777777" w:rsidR="00B4155D" w:rsidRDefault="00B4155D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4389964" w14:textId="77777777" w:rsidR="00B4155D" w:rsidRDefault="00B4155D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A616879" w14:textId="77777777" w:rsidR="002D1926" w:rsidRDefault="002D1926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5F1A6F3" w14:textId="77777777" w:rsidR="002D1926" w:rsidRDefault="002D1926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29E8C92" w14:textId="77777777" w:rsidR="002D1926" w:rsidRDefault="002D1926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783A424" w14:textId="7E23EFE9" w:rsidR="00BC25C4" w:rsidRPr="00BC25C4" w:rsidRDefault="002D1926" w:rsidP="000E40B5">
      <w:pPr>
        <w:pStyle w:val="Naslov1"/>
        <w:shd w:val="clear" w:color="auto" w:fill="BDD6EE" w:themeFill="accent1" w:themeFillTint="66"/>
        <w:spacing w:line="240" w:lineRule="auto"/>
        <w:jc w:val="both"/>
        <w:rPr>
          <w:rFonts w:eastAsia="Times New Roman"/>
          <w:lang w:eastAsia="hr-HR"/>
        </w:rPr>
      </w:pPr>
      <w:bookmarkStart w:id="39" w:name="_Toc201314168"/>
      <w:r>
        <w:rPr>
          <w:rFonts w:ascii="Segoe UI Symbol" w:eastAsia="Times New Roman" w:hAnsi="Segoe UI Symbol" w:cs="Segoe UI Symbol"/>
          <w:lang w:eastAsia="hr-HR"/>
        </w:rPr>
        <w:t>8</w:t>
      </w:r>
      <w:r w:rsidR="00DF291C">
        <w:rPr>
          <w:rFonts w:ascii="Segoe UI Symbol" w:eastAsia="Times New Roman" w:hAnsi="Segoe UI Symbol" w:cs="Segoe UI Symbol"/>
          <w:lang w:eastAsia="hr-HR"/>
        </w:rPr>
        <w:t>.</w:t>
      </w:r>
      <w:r w:rsidR="00BC25C4" w:rsidRPr="00BC25C4">
        <w:rPr>
          <w:rFonts w:ascii="Times New Roman" w:eastAsia="Times New Roman" w:hAnsi="Times New Roman" w:cs="Times New Roman"/>
          <w:lang w:eastAsia="hr-HR"/>
        </w:rPr>
        <w:t xml:space="preserve"> </w:t>
      </w:r>
      <w:r w:rsidR="00BC25C4" w:rsidRPr="00BC25C4">
        <w:rPr>
          <w:rFonts w:eastAsia="Times New Roman"/>
          <w:lang w:eastAsia="hr-HR"/>
        </w:rPr>
        <w:t xml:space="preserve">ŽURNI BROJEVI – </w:t>
      </w:r>
      <w:bookmarkEnd w:id="39"/>
      <w:r w:rsidR="00A13AA4">
        <w:rPr>
          <w:rFonts w:eastAsia="Times New Roman"/>
          <w:lang w:eastAsia="hr-HR"/>
        </w:rPr>
        <w:t>MEĐIMURSKA ŽUPANIJA</w:t>
      </w:r>
    </w:p>
    <w:p w14:paraId="703CD084" w14:textId="77777777" w:rsidR="00BC25C4" w:rsidRPr="00520FE0" w:rsidRDefault="00BC25C4" w:rsidP="000E40B5">
      <w:pPr>
        <w:spacing w:line="240" w:lineRule="auto"/>
        <w:jc w:val="both"/>
        <w:rPr>
          <w:rFonts w:ascii="Arial" w:hAnsi="Arial" w:cs="Arial"/>
          <w:b/>
          <w:sz w:val="28"/>
          <w:szCs w:val="28"/>
          <w:lang w:eastAsia="hr-HR"/>
        </w:rPr>
      </w:pPr>
      <w:r w:rsidRPr="00520FE0">
        <w:rPr>
          <w:rFonts w:ascii="Segoe UI Symbol" w:hAnsi="Segoe UI Symbol" w:cs="Segoe UI Symbol"/>
          <w:b/>
          <w:sz w:val="28"/>
          <w:szCs w:val="28"/>
          <w:lang w:eastAsia="hr-HR"/>
        </w:rPr>
        <w:t>🚓</w:t>
      </w:r>
      <w:r w:rsidRPr="00520FE0">
        <w:rPr>
          <w:rFonts w:ascii="Arial" w:hAnsi="Arial" w:cs="Arial"/>
          <w:b/>
          <w:sz w:val="28"/>
          <w:szCs w:val="28"/>
          <w:lang w:eastAsia="hr-HR"/>
        </w:rPr>
        <w:t xml:space="preserve"> Hitne službe (besplatni brojevi – dostupni 0–24)</w:t>
      </w:r>
    </w:p>
    <w:tbl>
      <w:tblPr>
        <w:tblW w:w="95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3"/>
        <w:gridCol w:w="1937"/>
        <w:gridCol w:w="5086"/>
      </w:tblGrid>
      <w:tr w:rsidR="00BC25C4" w:rsidRPr="00BC25C4" w14:paraId="1E2AF587" w14:textId="77777777" w:rsidTr="00BC25C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18572E" w14:textId="77777777" w:rsidR="00BC25C4" w:rsidRPr="00BC25C4" w:rsidRDefault="00BC25C4" w:rsidP="000E4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C25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Služba</w:t>
            </w:r>
          </w:p>
        </w:tc>
        <w:tc>
          <w:tcPr>
            <w:tcW w:w="1907" w:type="dxa"/>
            <w:vAlign w:val="center"/>
            <w:hideMark/>
          </w:tcPr>
          <w:p w14:paraId="08D56A0A" w14:textId="77777777" w:rsidR="00BC25C4" w:rsidRPr="00BC25C4" w:rsidRDefault="00BC25C4" w:rsidP="000E4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C25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0" w:type="auto"/>
            <w:vAlign w:val="center"/>
            <w:hideMark/>
          </w:tcPr>
          <w:p w14:paraId="7E51AB70" w14:textId="77777777" w:rsidR="00BC25C4" w:rsidRPr="00BC25C4" w:rsidRDefault="00BC25C4" w:rsidP="000E4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C25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Napomena</w:t>
            </w:r>
          </w:p>
        </w:tc>
      </w:tr>
      <w:tr w:rsidR="00BC25C4" w:rsidRPr="00BC25C4" w14:paraId="0CCDC934" w14:textId="77777777" w:rsidTr="00BC25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1A1009" w14:textId="77777777" w:rsidR="00BC25C4" w:rsidRPr="00BC25C4" w:rsidRDefault="00BC25C4" w:rsidP="000E4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C25C4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Hitna pomoć</w:t>
            </w:r>
          </w:p>
        </w:tc>
        <w:tc>
          <w:tcPr>
            <w:tcW w:w="1907" w:type="dxa"/>
            <w:vAlign w:val="center"/>
            <w:hideMark/>
          </w:tcPr>
          <w:p w14:paraId="0FE61ADD" w14:textId="77777777" w:rsidR="00BC25C4" w:rsidRPr="00BC25C4" w:rsidRDefault="00BC25C4" w:rsidP="000E4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C25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194</w:t>
            </w:r>
          </w:p>
        </w:tc>
        <w:tc>
          <w:tcPr>
            <w:tcW w:w="0" w:type="auto"/>
            <w:vAlign w:val="center"/>
            <w:hideMark/>
          </w:tcPr>
          <w:p w14:paraId="09A151DA" w14:textId="77777777" w:rsidR="00BC25C4" w:rsidRPr="00BC25C4" w:rsidRDefault="00BC25C4" w:rsidP="000E4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C25C4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Direktan broj hitne medicinske pomoći</w:t>
            </w:r>
          </w:p>
        </w:tc>
      </w:tr>
      <w:tr w:rsidR="00BC25C4" w:rsidRPr="00BC25C4" w14:paraId="720E0704" w14:textId="77777777" w:rsidTr="00BC25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AC7B6C" w14:textId="77777777" w:rsidR="00BC25C4" w:rsidRPr="00BC25C4" w:rsidRDefault="00BC25C4" w:rsidP="000E4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C25C4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Policija</w:t>
            </w:r>
          </w:p>
        </w:tc>
        <w:tc>
          <w:tcPr>
            <w:tcW w:w="1907" w:type="dxa"/>
            <w:vAlign w:val="center"/>
            <w:hideMark/>
          </w:tcPr>
          <w:p w14:paraId="6D07CC87" w14:textId="77777777" w:rsidR="00BC25C4" w:rsidRPr="00BC25C4" w:rsidRDefault="00BC25C4" w:rsidP="000E4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C25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14:paraId="5F3E3F44" w14:textId="77777777" w:rsidR="00BC25C4" w:rsidRPr="00BC25C4" w:rsidRDefault="00BC25C4" w:rsidP="000E4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C25C4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Za prijavu kaznenih djela i opasnosti</w:t>
            </w:r>
          </w:p>
        </w:tc>
      </w:tr>
      <w:tr w:rsidR="00BC25C4" w:rsidRPr="00BC25C4" w14:paraId="0151076C" w14:textId="77777777" w:rsidTr="00BC25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01333" w14:textId="77777777" w:rsidR="00BC25C4" w:rsidRPr="00BC25C4" w:rsidRDefault="00BC25C4" w:rsidP="000E4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C25C4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Vatrogasci</w:t>
            </w:r>
          </w:p>
        </w:tc>
        <w:tc>
          <w:tcPr>
            <w:tcW w:w="1907" w:type="dxa"/>
            <w:vAlign w:val="center"/>
            <w:hideMark/>
          </w:tcPr>
          <w:p w14:paraId="125D50FD" w14:textId="77777777" w:rsidR="00BC25C4" w:rsidRPr="00BC25C4" w:rsidRDefault="00BC25C4" w:rsidP="000E4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C25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193</w:t>
            </w:r>
          </w:p>
        </w:tc>
        <w:tc>
          <w:tcPr>
            <w:tcW w:w="0" w:type="auto"/>
            <w:vAlign w:val="center"/>
            <w:hideMark/>
          </w:tcPr>
          <w:p w14:paraId="20F8BC00" w14:textId="77777777" w:rsidR="00BC25C4" w:rsidRPr="00BC25C4" w:rsidRDefault="00BC25C4" w:rsidP="000E4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C25C4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Profesionalne vatrogasne postrojbe</w:t>
            </w:r>
          </w:p>
        </w:tc>
      </w:tr>
      <w:tr w:rsidR="00BC25C4" w:rsidRPr="00BC25C4" w14:paraId="26D16087" w14:textId="77777777" w:rsidTr="00BC25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966F49" w14:textId="77777777" w:rsidR="00BC25C4" w:rsidRPr="00BC25C4" w:rsidRDefault="00BC25C4" w:rsidP="000E4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C25C4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Jedinstveni europski broj</w:t>
            </w:r>
          </w:p>
        </w:tc>
        <w:tc>
          <w:tcPr>
            <w:tcW w:w="1907" w:type="dxa"/>
            <w:vAlign w:val="center"/>
            <w:hideMark/>
          </w:tcPr>
          <w:p w14:paraId="52380E13" w14:textId="77777777" w:rsidR="00BC25C4" w:rsidRPr="00BC25C4" w:rsidRDefault="00BC25C4" w:rsidP="000E4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C25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14:paraId="4B80C9FA" w14:textId="77777777" w:rsidR="00BC25C4" w:rsidRPr="00BC25C4" w:rsidRDefault="00BC25C4" w:rsidP="000E4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C25C4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Koordinacija svih hitnih službi (HGSS, civilna zaštita itd.)</w:t>
            </w:r>
          </w:p>
        </w:tc>
      </w:tr>
      <w:tr w:rsidR="00BC25C4" w:rsidRPr="00BC25C4" w14:paraId="2BDA43E6" w14:textId="77777777" w:rsidTr="00BC25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70D350" w14:textId="77777777" w:rsidR="00BC25C4" w:rsidRPr="00BC25C4" w:rsidRDefault="00BC25C4" w:rsidP="000E4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C25C4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Centar za trovanja </w:t>
            </w:r>
          </w:p>
          <w:p w14:paraId="08678DB7" w14:textId="77777777" w:rsidR="00BC25C4" w:rsidRPr="00BC25C4" w:rsidRDefault="00BC25C4" w:rsidP="000E4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C25C4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Zagreb)</w:t>
            </w:r>
          </w:p>
        </w:tc>
        <w:tc>
          <w:tcPr>
            <w:tcW w:w="1907" w:type="dxa"/>
            <w:vAlign w:val="center"/>
            <w:hideMark/>
          </w:tcPr>
          <w:p w14:paraId="07B45D4E" w14:textId="77777777" w:rsidR="00BC25C4" w:rsidRPr="00BC25C4" w:rsidRDefault="00BC25C4" w:rsidP="000E4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C25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+385 1 2348 342</w:t>
            </w:r>
          </w:p>
        </w:tc>
        <w:tc>
          <w:tcPr>
            <w:tcW w:w="0" w:type="auto"/>
            <w:vAlign w:val="center"/>
            <w:hideMark/>
          </w:tcPr>
          <w:p w14:paraId="2D6C392D" w14:textId="77777777" w:rsidR="00BC25C4" w:rsidRPr="00BC25C4" w:rsidRDefault="00BC25C4" w:rsidP="000E4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C25C4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Klinika za dječje bolesti, 0–24 savjeti</w:t>
            </w:r>
          </w:p>
        </w:tc>
      </w:tr>
    </w:tbl>
    <w:p w14:paraId="6F6B8C25" w14:textId="77777777" w:rsidR="00BC25C4" w:rsidRPr="00BC25C4" w:rsidRDefault="00000000" w:rsidP="000E40B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pict w14:anchorId="0683EAE6">
          <v:rect id="_x0000_i1025" style="width:0;height:1.5pt" o:hralign="center" o:hrstd="t" o:hr="t" fillcolor="#a0a0a0" stroked="f"/>
        </w:pict>
      </w:r>
    </w:p>
    <w:p w14:paraId="0BEC4D1F" w14:textId="216C5B30" w:rsidR="00BC25C4" w:rsidRPr="00520FE0" w:rsidRDefault="00BC25C4" w:rsidP="000E40B5">
      <w:pPr>
        <w:spacing w:line="240" w:lineRule="auto"/>
        <w:jc w:val="both"/>
        <w:rPr>
          <w:rFonts w:ascii="Arial" w:hAnsi="Arial" w:cs="Arial"/>
          <w:b/>
          <w:sz w:val="28"/>
          <w:szCs w:val="28"/>
          <w:lang w:eastAsia="hr-HR"/>
        </w:rPr>
      </w:pPr>
      <w:r w:rsidRPr="00520FE0">
        <w:rPr>
          <w:rFonts w:ascii="Segoe UI Symbol" w:hAnsi="Segoe UI Symbol" w:cs="Segoe UI Symbol"/>
          <w:b/>
          <w:sz w:val="28"/>
          <w:szCs w:val="28"/>
          <w:lang w:eastAsia="hr-HR"/>
        </w:rPr>
        <w:t>🏥</w:t>
      </w:r>
      <w:r w:rsidRPr="00520FE0">
        <w:rPr>
          <w:rFonts w:ascii="Arial" w:hAnsi="Arial" w:cs="Arial"/>
          <w:b/>
          <w:sz w:val="28"/>
          <w:szCs w:val="28"/>
          <w:lang w:eastAsia="hr-HR"/>
        </w:rPr>
        <w:t xml:space="preserve"> Važne zdravstvene ustanove </w:t>
      </w:r>
      <w:r w:rsidR="00F66EDC">
        <w:rPr>
          <w:rFonts w:ascii="Arial" w:hAnsi="Arial" w:cs="Arial"/>
          <w:b/>
          <w:sz w:val="28"/>
          <w:szCs w:val="28"/>
          <w:lang w:eastAsia="hr-HR"/>
        </w:rPr>
        <w:t xml:space="preserve">- </w:t>
      </w:r>
      <w:r w:rsidR="00A13AA4">
        <w:rPr>
          <w:rFonts w:ascii="Arial" w:hAnsi="Arial" w:cs="Arial"/>
          <w:b/>
          <w:sz w:val="28"/>
          <w:szCs w:val="28"/>
          <w:lang w:eastAsia="hr-HR"/>
        </w:rPr>
        <w:t>Međimurska županija</w:t>
      </w:r>
      <w:r w:rsidR="00F66EDC">
        <w:rPr>
          <w:rFonts w:ascii="Arial" w:hAnsi="Arial" w:cs="Arial"/>
          <w:b/>
          <w:sz w:val="28"/>
          <w:szCs w:val="28"/>
          <w:lang w:eastAsia="hr-HR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7"/>
        <w:gridCol w:w="1884"/>
      </w:tblGrid>
      <w:tr w:rsidR="00BC25C4" w:rsidRPr="00BC25C4" w14:paraId="4A82ABEF" w14:textId="77777777" w:rsidTr="00BC25C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576479" w14:textId="77777777" w:rsidR="00BC25C4" w:rsidRPr="00BC25C4" w:rsidRDefault="00BC25C4" w:rsidP="000E4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C25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Ustanova</w:t>
            </w:r>
          </w:p>
        </w:tc>
        <w:tc>
          <w:tcPr>
            <w:tcW w:w="0" w:type="auto"/>
            <w:vAlign w:val="center"/>
            <w:hideMark/>
          </w:tcPr>
          <w:p w14:paraId="4AB63100" w14:textId="77777777" w:rsidR="00BC25C4" w:rsidRPr="00BC25C4" w:rsidRDefault="00BC25C4" w:rsidP="000E4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C25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Broj</w:t>
            </w:r>
          </w:p>
        </w:tc>
      </w:tr>
      <w:tr w:rsidR="00BC25C4" w:rsidRPr="00BC25C4" w14:paraId="548CC396" w14:textId="77777777" w:rsidTr="00BC25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0ACEFC" w14:textId="5E5A6C96" w:rsidR="00BC25C4" w:rsidRPr="00BC25C4" w:rsidRDefault="00F66EDC" w:rsidP="000E4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Ambulanta Štrigova – Dom zdravlja Čakovec</w:t>
            </w:r>
          </w:p>
        </w:tc>
        <w:tc>
          <w:tcPr>
            <w:tcW w:w="0" w:type="auto"/>
            <w:vAlign w:val="center"/>
            <w:hideMark/>
          </w:tcPr>
          <w:p w14:paraId="43B3673F" w14:textId="206FE61A" w:rsidR="00BC25C4" w:rsidRPr="00BC25C4" w:rsidRDefault="00BC25C4" w:rsidP="000E4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C25C4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+3</w:t>
            </w:r>
            <w:r w:rsidR="00F66EDC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85 40 851 010</w:t>
            </w:r>
          </w:p>
        </w:tc>
      </w:tr>
      <w:tr w:rsidR="00BC25C4" w:rsidRPr="00BC25C4" w14:paraId="4D5A0DBF" w14:textId="77777777" w:rsidTr="00BC25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383A51" w14:textId="6AAC222D" w:rsidR="00BC25C4" w:rsidRPr="00BC25C4" w:rsidRDefault="00F66EDC" w:rsidP="000E4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Zavod za javno zdravstvo MŽ Školska liječnica </w:t>
            </w:r>
          </w:p>
        </w:tc>
        <w:tc>
          <w:tcPr>
            <w:tcW w:w="0" w:type="auto"/>
            <w:vAlign w:val="center"/>
            <w:hideMark/>
          </w:tcPr>
          <w:p w14:paraId="032213B1" w14:textId="70956E6E" w:rsidR="00BC25C4" w:rsidRPr="00BC25C4" w:rsidRDefault="00BC25C4" w:rsidP="000E4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C25C4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+385 </w:t>
            </w:r>
            <w:r w:rsidR="00F66EDC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98 206 524</w:t>
            </w:r>
          </w:p>
        </w:tc>
      </w:tr>
      <w:tr w:rsidR="00BC25C4" w:rsidRPr="00BC25C4" w14:paraId="584B3C48" w14:textId="77777777" w:rsidTr="00BC25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CE24D2" w14:textId="4F682BEF" w:rsidR="00BC25C4" w:rsidRPr="00BC25C4" w:rsidRDefault="00F66EDC" w:rsidP="000E4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Zavod za javno zdravstvo MŽ djelatnost mentalnog zdravlja  </w:t>
            </w:r>
          </w:p>
        </w:tc>
        <w:tc>
          <w:tcPr>
            <w:tcW w:w="0" w:type="auto"/>
            <w:vAlign w:val="center"/>
            <w:hideMark/>
          </w:tcPr>
          <w:p w14:paraId="09673AE6" w14:textId="17FB5A0F" w:rsidR="00BC25C4" w:rsidRPr="00BC25C4" w:rsidRDefault="00BC25C4" w:rsidP="000E4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C25C4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+385 </w:t>
            </w:r>
            <w:r w:rsidR="00F66EDC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98 206 523</w:t>
            </w:r>
          </w:p>
        </w:tc>
      </w:tr>
      <w:tr w:rsidR="00BC25C4" w:rsidRPr="00BC25C4" w14:paraId="63F08ABA" w14:textId="77777777" w:rsidTr="00F66EDC">
        <w:trPr>
          <w:tblCellSpacing w:w="15" w:type="dxa"/>
        </w:trPr>
        <w:tc>
          <w:tcPr>
            <w:tcW w:w="0" w:type="auto"/>
            <w:vAlign w:val="center"/>
          </w:tcPr>
          <w:p w14:paraId="59546EDF" w14:textId="4E049B6C" w:rsidR="00BC25C4" w:rsidRPr="00BC25C4" w:rsidRDefault="00BC25C4" w:rsidP="000E4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</w:tcPr>
          <w:p w14:paraId="172E3D40" w14:textId="0F18D86F" w:rsidR="00BC25C4" w:rsidRPr="00BC25C4" w:rsidRDefault="00BC25C4" w:rsidP="000E4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BC25C4" w:rsidRPr="00BC25C4" w14:paraId="331AFC7C" w14:textId="77777777" w:rsidTr="00F66EDC">
        <w:trPr>
          <w:tblCellSpacing w:w="15" w:type="dxa"/>
        </w:trPr>
        <w:tc>
          <w:tcPr>
            <w:tcW w:w="0" w:type="auto"/>
            <w:vAlign w:val="center"/>
          </w:tcPr>
          <w:p w14:paraId="1E06F08B" w14:textId="21CB4B6A" w:rsidR="00BC25C4" w:rsidRPr="00BC25C4" w:rsidRDefault="00BC25C4" w:rsidP="000E4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</w:tcPr>
          <w:p w14:paraId="0B46B85A" w14:textId="4733D345" w:rsidR="00BC25C4" w:rsidRPr="00BC25C4" w:rsidRDefault="00BC25C4" w:rsidP="000E4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</w:tbl>
    <w:p w14:paraId="2D54E5D5" w14:textId="77777777" w:rsidR="00BC25C4" w:rsidRPr="00BC25C4" w:rsidRDefault="00000000" w:rsidP="000E40B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pict w14:anchorId="0DD72C0F">
          <v:rect id="_x0000_i1026" style="width:0;height:1.5pt" o:hralign="center" o:hrstd="t" o:hr="t" fillcolor="#a0a0a0" stroked="f"/>
        </w:pict>
      </w:r>
    </w:p>
    <w:p w14:paraId="2D01EC7B" w14:textId="77777777" w:rsidR="00BC25C4" w:rsidRPr="00520FE0" w:rsidRDefault="00BC25C4" w:rsidP="000E40B5">
      <w:pPr>
        <w:spacing w:line="240" w:lineRule="auto"/>
        <w:jc w:val="both"/>
        <w:rPr>
          <w:rFonts w:ascii="Arial" w:hAnsi="Arial" w:cs="Arial"/>
          <w:b/>
          <w:sz w:val="28"/>
          <w:szCs w:val="28"/>
          <w:lang w:eastAsia="hr-HR"/>
        </w:rPr>
      </w:pPr>
      <w:r w:rsidRPr="00520FE0">
        <w:rPr>
          <w:rFonts w:ascii="Arial" w:hAnsi="Arial" w:cs="Arial"/>
          <w:b/>
          <w:sz w:val="28"/>
          <w:szCs w:val="28"/>
          <w:lang w:eastAsia="hr-HR"/>
        </w:rPr>
        <w:t>Psihološka pomoć i krizne intervencije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9"/>
        <w:gridCol w:w="3293"/>
      </w:tblGrid>
      <w:tr w:rsidR="00BC25C4" w:rsidRPr="00BC25C4" w14:paraId="22FA1056" w14:textId="77777777" w:rsidTr="00BC25C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D9E4D4" w14:textId="77777777" w:rsidR="00BC25C4" w:rsidRPr="00BC25C4" w:rsidRDefault="00BC25C4" w:rsidP="000E4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C25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Služba/centar</w:t>
            </w:r>
          </w:p>
        </w:tc>
        <w:tc>
          <w:tcPr>
            <w:tcW w:w="0" w:type="auto"/>
            <w:vAlign w:val="center"/>
            <w:hideMark/>
          </w:tcPr>
          <w:p w14:paraId="6B2C710E" w14:textId="77777777" w:rsidR="00BC25C4" w:rsidRPr="00BC25C4" w:rsidRDefault="00BC25C4" w:rsidP="000E4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C25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Broj</w:t>
            </w:r>
          </w:p>
        </w:tc>
      </w:tr>
      <w:tr w:rsidR="00BC25C4" w:rsidRPr="00BC25C4" w14:paraId="102CD392" w14:textId="77777777" w:rsidTr="00BC25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517C98" w14:textId="77777777" w:rsidR="00BC25C4" w:rsidRPr="00BC25C4" w:rsidRDefault="00BC25C4" w:rsidP="000E4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C25C4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Psihološka pomoć MZ RH – linija za krizne situacije</w:t>
            </w:r>
          </w:p>
        </w:tc>
        <w:tc>
          <w:tcPr>
            <w:tcW w:w="0" w:type="auto"/>
            <w:vAlign w:val="center"/>
            <w:hideMark/>
          </w:tcPr>
          <w:p w14:paraId="4725CCC1" w14:textId="77777777" w:rsidR="00BC25C4" w:rsidRPr="00BC25C4" w:rsidRDefault="00BC25C4" w:rsidP="000E4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C25C4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                      0800 99 00</w:t>
            </w:r>
          </w:p>
        </w:tc>
      </w:tr>
      <w:tr w:rsidR="00BC25C4" w:rsidRPr="00BC25C4" w14:paraId="6A741E6F" w14:textId="77777777" w:rsidTr="00BC25C4">
        <w:trPr>
          <w:tblCellSpacing w:w="15" w:type="dxa"/>
        </w:trPr>
        <w:tc>
          <w:tcPr>
            <w:tcW w:w="0" w:type="auto"/>
            <w:vAlign w:val="center"/>
          </w:tcPr>
          <w:p w14:paraId="22BD3825" w14:textId="77777777" w:rsidR="00BC25C4" w:rsidRPr="00BC25C4" w:rsidRDefault="00BC25C4" w:rsidP="000E4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</w:tcPr>
          <w:p w14:paraId="501FAE72" w14:textId="77777777" w:rsidR="00BC25C4" w:rsidRPr="00BC25C4" w:rsidRDefault="00BC25C4" w:rsidP="000E4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BC25C4" w:rsidRPr="00BC25C4" w14:paraId="3BFF3B6B" w14:textId="77777777" w:rsidTr="00BC25C4">
        <w:trPr>
          <w:tblCellSpacing w:w="15" w:type="dxa"/>
        </w:trPr>
        <w:tc>
          <w:tcPr>
            <w:tcW w:w="0" w:type="auto"/>
            <w:vAlign w:val="center"/>
          </w:tcPr>
          <w:p w14:paraId="03C06C0F" w14:textId="77777777" w:rsidR="00BC25C4" w:rsidRPr="00BC25C4" w:rsidRDefault="00BC25C4" w:rsidP="000E4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</w:tcPr>
          <w:p w14:paraId="07FE25DD" w14:textId="77777777" w:rsidR="00BC25C4" w:rsidRPr="00BC25C4" w:rsidRDefault="00BC25C4" w:rsidP="000E4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BC25C4" w:rsidRPr="00BC25C4" w14:paraId="55D42D89" w14:textId="77777777" w:rsidTr="00BC25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7512F" w14:textId="77777777" w:rsidR="00BC25C4" w:rsidRPr="00BC25C4" w:rsidRDefault="00BC25C4" w:rsidP="000E4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C25C4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Centar za krizna stanja i prevenciju suicida</w:t>
            </w:r>
          </w:p>
        </w:tc>
        <w:tc>
          <w:tcPr>
            <w:tcW w:w="0" w:type="auto"/>
            <w:vAlign w:val="center"/>
            <w:hideMark/>
          </w:tcPr>
          <w:p w14:paraId="4D1265B2" w14:textId="77777777" w:rsidR="00BC25C4" w:rsidRPr="00BC25C4" w:rsidRDefault="00BC25C4" w:rsidP="000E4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C25C4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+385 1 2376 335 (KBC Rebro)</w:t>
            </w:r>
          </w:p>
        </w:tc>
      </w:tr>
    </w:tbl>
    <w:p w14:paraId="47E3D2BC" w14:textId="77777777" w:rsidR="00BC25C4" w:rsidRPr="00BC25C4" w:rsidRDefault="00000000" w:rsidP="000E40B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pict w14:anchorId="12C1FF43">
          <v:rect id="_x0000_i1027" style="width:0;height:1.5pt" o:hralign="center" o:hrstd="t" o:hr="t" fillcolor="#a0a0a0" stroked="f"/>
        </w:pict>
      </w:r>
    </w:p>
    <w:p w14:paraId="0A185AB4" w14:textId="77777777" w:rsidR="00BC25C4" w:rsidRPr="00520FE0" w:rsidRDefault="00BC25C4" w:rsidP="000E40B5">
      <w:pPr>
        <w:spacing w:line="240" w:lineRule="auto"/>
        <w:jc w:val="both"/>
        <w:rPr>
          <w:rFonts w:ascii="Arial" w:hAnsi="Arial" w:cs="Arial"/>
          <w:b/>
          <w:sz w:val="28"/>
          <w:szCs w:val="28"/>
          <w:lang w:eastAsia="hr-HR"/>
        </w:rPr>
      </w:pPr>
      <w:r w:rsidRPr="00520FE0">
        <w:rPr>
          <w:rFonts w:ascii="Arial" w:hAnsi="Arial" w:cs="Arial"/>
          <w:b/>
          <w:sz w:val="28"/>
          <w:szCs w:val="28"/>
          <w:lang w:eastAsia="hr-HR"/>
        </w:rPr>
        <w:t xml:space="preserve"> Školski kontakti (unesi prema stvarnim podacima škole)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6"/>
        <w:gridCol w:w="2017"/>
      </w:tblGrid>
      <w:tr w:rsidR="00BC25C4" w:rsidRPr="00BC25C4" w14:paraId="092350E1" w14:textId="77777777" w:rsidTr="00BC25C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5C6E26" w14:textId="77777777" w:rsidR="00BC25C4" w:rsidRPr="00BC25C4" w:rsidRDefault="00BC25C4" w:rsidP="000E4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C25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Naziv</w:t>
            </w:r>
          </w:p>
        </w:tc>
        <w:tc>
          <w:tcPr>
            <w:tcW w:w="0" w:type="auto"/>
            <w:vAlign w:val="center"/>
            <w:hideMark/>
          </w:tcPr>
          <w:p w14:paraId="6BFAA1EF" w14:textId="77777777" w:rsidR="00BC25C4" w:rsidRPr="00BC25C4" w:rsidRDefault="00BC25C4" w:rsidP="000E4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C25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Broj telefona</w:t>
            </w:r>
          </w:p>
        </w:tc>
      </w:tr>
      <w:tr w:rsidR="00BC25C4" w:rsidRPr="00BC25C4" w14:paraId="28328B56" w14:textId="77777777" w:rsidTr="00BC25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E26F61" w14:textId="77777777" w:rsidR="00BC25C4" w:rsidRPr="00BC25C4" w:rsidRDefault="00BC25C4" w:rsidP="000E4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C25C4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Ravnatelj škole</w:t>
            </w:r>
          </w:p>
        </w:tc>
        <w:tc>
          <w:tcPr>
            <w:tcW w:w="0" w:type="auto"/>
            <w:vAlign w:val="center"/>
            <w:hideMark/>
          </w:tcPr>
          <w:p w14:paraId="4BD79316" w14:textId="1B87104F" w:rsidR="00BC25C4" w:rsidRPr="00BC25C4" w:rsidRDefault="00F66EDC" w:rsidP="000E4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+385 99 2064 200</w:t>
            </w:r>
          </w:p>
        </w:tc>
      </w:tr>
      <w:tr w:rsidR="00BC25C4" w:rsidRPr="00BC25C4" w14:paraId="6AC91FB4" w14:textId="77777777" w:rsidTr="00BC25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181BA3" w14:textId="77777777" w:rsidR="00BC25C4" w:rsidRPr="00BC25C4" w:rsidRDefault="00BC25C4" w:rsidP="000E4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C25C4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Školski krizni tim / pedagog / psiholog</w:t>
            </w:r>
          </w:p>
        </w:tc>
        <w:tc>
          <w:tcPr>
            <w:tcW w:w="0" w:type="auto"/>
            <w:vAlign w:val="center"/>
            <w:hideMark/>
          </w:tcPr>
          <w:p w14:paraId="55E91B4C" w14:textId="4C1B7E8F" w:rsidR="00BC25C4" w:rsidRPr="00BC25C4" w:rsidRDefault="00F66EDC" w:rsidP="000E4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+385 99 3064 200</w:t>
            </w:r>
          </w:p>
        </w:tc>
      </w:tr>
      <w:tr w:rsidR="00BC25C4" w:rsidRPr="00BC25C4" w14:paraId="743CB5D3" w14:textId="77777777" w:rsidTr="00BC25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D22836" w14:textId="77777777" w:rsidR="00BC25C4" w:rsidRPr="00BC25C4" w:rsidRDefault="00BC25C4" w:rsidP="000E4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C25C4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Dežurni nastavnik</w:t>
            </w:r>
          </w:p>
        </w:tc>
        <w:tc>
          <w:tcPr>
            <w:tcW w:w="0" w:type="auto"/>
            <w:vAlign w:val="center"/>
            <w:hideMark/>
          </w:tcPr>
          <w:p w14:paraId="595D8824" w14:textId="6E576C6D" w:rsidR="00BC25C4" w:rsidRPr="00BC25C4" w:rsidRDefault="00BC25C4" w:rsidP="000E40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</w:tbl>
    <w:p w14:paraId="7D377B4C" w14:textId="77777777" w:rsidR="00173795" w:rsidRPr="00BC25C4" w:rsidRDefault="00173795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5482125C" w14:textId="77777777" w:rsidR="00BC25C4" w:rsidRDefault="002D1926" w:rsidP="000E40B5">
      <w:pPr>
        <w:pStyle w:val="Naslov1"/>
        <w:shd w:val="clear" w:color="auto" w:fill="BDD6EE" w:themeFill="accent1" w:themeFillTint="66"/>
        <w:spacing w:line="240" w:lineRule="auto"/>
        <w:jc w:val="both"/>
        <w:rPr>
          <w:rFonts w:eastAsia="Calibri"/>
        </w:rPr>
      </w:pPr>
      <w:bookmarkStart w:id="40" w:name="_Toc201314169"/>
      <w:r>
        <w:rPr>
          <w:rFonts w:eastAsia="Calibri"/>
        </w:rPr>
        <w:lastRenderedPageBreak/>
        <w:t xml:space="preserve">9. </w:t>
      </w:r>
      <w:r w:rsidR="00173795" w:rsidRPr="00BC25C4">
        <w:rPr>
          <w:rFonts w:eastAsia="Calibri"/>
        </w:rPr>
        <w:t>ZAKLJUČAK</w:t>
      </w:r>
      <w:bookmarkEnd w:id="40"/>
    </w:p>
    <w:p w14:paraId="1D074816" w14:textId="77777777" w:rsidR="002D1926" w:rsidRPr="002D1926" w:rsidRDefault="002D1926" w:rsidP="000E40B5">
      <w:pPr>
        <w:spacing w:line="240" w:lineRule="auto"/>
        <w:jc w:val="both"/>
      </w:pPr>
    </w:p>
    <w:p w14:paraId="3B6546B7" w14:textId="77777777" w:rsidR="00BC25C4" w:rsidRPr="00BC25C4" w:rsidRDefault="00BC25C4" w:rsidP="000E40B5">
      <w:pPr>
        <w:spacing w:after="20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C25C4">
        <w:rPr>
          <w:rFonts w:ascii="Arial" w:eastAsia="Calibri" w:hAnsi="Arial" w:cs="Arial"/>
          <w:sz w:val="24"/>
          <w:szCs w:val="24"/>
        </w:rPr>
        <w:t xml:space="preserve"> Ovaj plan služi zaštiti prava i sigurnosti svakog učenika i djelatnika školske ustanove, u skladu s važećim zako</w:t>
      </w:r>
      <w:r w:rsidR="00A60181">
        <w:rPr>
          <w:rFonts w:ascii="Arial" w:eastAsia="Calibri" w:hAnsi="Arial" w:cs="Arial"/>
          <w:sz w:val="24"/>
          <w:szCs w:val="24"/>
        </w:rPr>
        <w:t>nskim propisima i Protokolom MZO</w:t>
      </w:r>
      <w:r w:rsidR="00F26B2E">
        <w:rPr>
          <w:rFonts w:ascii="Arial" w:eastAsia="Calibri" w:hAnsi="Arial" w:cs="Arial"/>
          <w:sz w:val="24"/>
          <w:szCs w:val="24"/>
        </w:rPr>
        <w:t>M</w:t>
      </w:r>
      <w:r w:rsidR="00A60181">
        <w:rPr>
          <w:rFonts w:ascii="Arial" w:eastAsia="Calibri" w:hAnsi="Arial" w:cs="Arial"/>
          <w:sz w:val="24"/>
          <w:szCs w:val="24"/>
        </w:rPr>
        <w:t>-a</w:t>
      </w:r>
      <w:r w:rsidRPr="00BC25C4">
        <w:rPr>
          <w:rFonts w:ascii="Arial" w:eastAsia="Calibri" w:hAnsi="Arial" w:cs="Arial"/>
          <w:sz w:val="24"/>
          <w:szCs w:val="24"/>
        </w:rPr>
        <w:t xml:space="preserve"> iz 2025. godine. </w:t>
      </w:r>
      <w:r w:rsidRPr="00BC25C4">
        <w:rPr>
          <w:rFonts w:ascii="Arial" w:eastAsia="Calibri" w:hAnsi="Arial" w:cs="Arial"/>
          <w:color w:val="000000"/>
          <w:sz w:val="24"/>
          <w:szCs w:val="24"/>
        </w:rPr>
        <w:t>Plan sigurnosti školske ustanove ključan je za osiguranje sigurnog i poticajnog okruženja u kojem učenici mogu nesmetano razvijati svoje vještine i znanje, a učitelji i školsko osoblje obavljati svoje zadatke bez straha od prijetnji. Uvođenjem i implementaci</w:t>
      </w:r>
      <w:r w:rsidR="00F26B2E">
        <w:rPr>
          <w:rFonts w:ascii="Arial" w:eastAsia="Calibri" w:hAnsi="Arial" w:cs="Arial"/>
          <w:color w:val="000000"/>
          <w:sz w:val="24"/>
          <w:szCs w:val="24"/>
        </w:rPr>
        <w:t>jom sigurnosnih mjera osigurava se ne samo zaštita</w:t>
      </w:r>
      <w:r w:rsidRPr="00BC25C4">
        <w:rPr>
          <w:rFonts w:ascii="Arial" w:eastAsia="Calibri" w:hAnsi="Arial" w:cs="Arial"/>
          <w:color w:val="000000"/>
          <w:sz w:val="24"/>
          <w:szCs w:val="24"/>
        </w:rPr>
        <w:t xml:space="preserve"> fizičkog prostora škole, već i emocionaln</w:t>
      </w:r>
      <w:r w:rsidR="00F26B2E">
        <w:rPr>
          <w:rFonts w:ascii="Arial" w:eastAsia="Calibri" w:hAnsi="Arial" w:cs="Arial"/>
          <w:color w:val="000000"/>
          <w:sz w:val="24"/>
          <w:szCs w:val="24"/>
        </w:rPr>
        <w:t>a</w:t>
      </w:r>
      <w:r w:rsidRPr="00BC25C4">
        <w:rPr>
          <w:rFonts w:ascii="Arial" w:eastAsia="Calibri" w:hAnsi="Arial" w:cs="Arial"/>
          <w:color w:val="000000"/>
          <w:sz w:val="24"/>
          <w:szCs w:val="24"/>
        </w:rPr>
        <w:t xml:space="preserve"> i psihološk</w:t>
      </w:r>
      <w:r w:rsidR="00F26B2E">
        <w:rPr>
          <w:rFonts w:ascii="Arial" w:eastAsia="Calibri" w:hAnsi="Arial" w:cs="Arial"/>
          <w:color w:val="000000"/>
          <w:sz w:val="24"/>
          <w:szCs w:val="24"/>
        </w:rPr>
        <w:t>a</w:t>
      </w:r>
      <w:r w:rsidRPr="00BC25C4">
        <w:rPr>
          <w:rFonts w:ascii="Arial" w:eastAsia="Calibri" w:hAnsi="Arial" w:cs="Arial"/>
          <w:color w:val="000000"/>
          <w:sz w:val="24"/>
          <w:szCs w:val="24"/>
        </w:rPr>
        <w:t xml:space="preserve"> sigurnost svih članova školske zajednice. Prioritetno implementiranje propisanih mjera predstavlja temelj za stvaranje stabilnog školskog okruženja. </w:t>
      </w:r>
    </w:p>
    <w:p w14:paraId="3756A256" w14:textId="77777777" w:rsidR="00BC25C4" w:rsidRDefault="00BC25C4" w:rsidP="000E40B5">
      <w:pPr>
        <w:spacing w:after="20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C25C4">
        <w:rPr>
          <w:rFonts w:ascii="Arial" w:eastAsia="Calibri" w:hAnsi="Arial" w:cs="Arial"/>
          <w:color w:val="000000"/>
          <w:sz w:val="24"/>
          <w:szCs w:val="24"/>
        </w:rPr>
        <w:t>Redovita evaluacija ugrađenih mjera i njihova prilagodba u skladu s novim izazovima, tehnologijama i promjenama u društvenim normama od izuzetne je važnosti. Omogućava identifikaciju potencijalnih slabosti, poboljšanje sigurnosnih protokola te pravovremeno reagiranje na nove prijetnje.</w:t>
      </w:r>
    </w:p>
    <w:p w14:paraId="119E9E81" w14:textId="77777777" w:rsidR="008E2330" w:rsidRDefault="008E2330" w:rsidP="000E40B5">
      <w:pPr>
        <w:spacing w:after="20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0D336580" w14:textId="77777777" w:rsidR="008E2330" w:rsidRDefault="008E2330" w:rsidP="000E40B5">
      <w:pPr>
        <w:spacing w:after="20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NAPOMENA: Plan sigurnosti školske ustanove izrađen je u suradnji s lokalnim sigurnosnim timom.</w:t>
      </w:r>
    </w:p>
    <w:p w14:paraId="07C9A08B" w14:textId="77777777" w:rsidR="008E2330" w:rsidRDefault="008E2330" w:rsidP="000E40B5">
      <w:pPr>
        <w:spacing w:after="20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5D209B15" w14:textId="77777777" w:rsidR="008E2330" w:rsidRDefault="008E2330" w:rsidP="000E40B5">
      <w:pPr>
        <w:spacing w:after="200" w:line="240" w:lineRule="auto"/>
        <w:ind w:left="4956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RAVNATELJ ŠKOLSKE USTANOVE</w:t>
      </w:r>
    </w:p>
    <w:p w14:paraId="46EA635F" w14:textId="5A8C3DA2" w:rsidR="008E2330" w:rsidRDefault="00CA1B10" w:rsidP="000E40B5">
      <w:pPr>
        <w:spacing w:after="200" w:line="240" w:lineRule="auto"/>
        <w:ind w:left="4956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Stanislav</w:t>
      </w:r>
      <w:r w:rsidR="00EF2743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Rebernik, prof. </w:t>
      </w:r>
      <w:r w:rsidR="008E2330">
        <w:rPr>
          <w:rFonts w:ascii="Arial" w:eastAsia="Calibri" w:hAnsi="Arial" w:cs="Arial"/>
          <w:color w:val="000000"/>
          <w:sz w:val="24"/>
          <w:szCs w:val="24"/>
        </w:rPr>
        <w:t>___________________________</w:t>
      </w:r>
    </w:p>
    <w:p w14:paraId="28F31F2F" w14:textId="77777777" w:rsidR="008E2330" w:rsidRDefault="008E2330" w:rsidP="000E40B5">
      <w:pPr>
        <w:spacing w:after="20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12002897" w14:textId="77777777" w:rsidR="008E2330" w:rsidRDefault="008E2330" w:rsidP="000E40B5">
      <w:pPr>
        <w:spacing w:after="20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2B21EC84" w14:textId="77777777" w:rsidR="000C2C28" w:rsidRPr="00BC25C4" w:rsidRDefault="000C2C28" w:rsidP="000E40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PRILOZI:</w:t>
      </w:r>
    </w:p>
    <w:p w14:paraId="4F7B5E9E" w14:textId="77777777" w:rsidR="000C2C28" w:rsidRPr="00BC25C4" w:rsidRDefault="000C2C28" w:rsidP="000E40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Tlocrt škole s evakuacijskim putevima</w:t>
      </w:r>
    </w:p>
    <w:p w14:paraId="4AE9A4FF" w14:textId="77777777" w:rsidR="000C2C28" w:rsidRPr="00BC25C4" w:rsidRDefault="000C2C28" w:rsidP="000E40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Protokol o postupanju u slučaju potresa</w:t>
      </w:r>
    </w:p>
    <w:p w14:paraId="006B9D10" w14:textId="77777777" w:rsidR="000C2C28" w:rsidRPr="00BC25C4" w:rsidRDefault="000C2C28" w:rsidP="000E40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Protokol u slučaju požara</w:t>
      </w:r>
    </w:p>
    <w:p w14:paraId="3B751ACC" w14:textId="77777777" w:rsidR="000C2C28" w:rsidRPr="00BC25C4" w:rsidRDefault="000C2C28" w:rsidP="000E40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Pravilnik o video nadzoru</w:t>
      </w:r>
    </w:p>
    <w:p w14:paraId="1691CF7E" w14:textId="77777777" w:rsidR="000C2C28" w:rsidRPr="00BC25C4" w:rsidRDefault="000C2C28" w:rsidP="000E40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 xml:space="preserve">Pravilnik o zaštiti na radu </w:t>
      </w:r>
    </w:p>
    <w:p w14:paraId="72D1C95F" w14:textId="77777777" w:rsidR="000C2C28" w:rsidRPr="00BC25C4" w:rsidRDefault="000C2C28" w:rsidP="000E40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Pravilnik o unutarnjem ustroju i načinu rada</w:t>
      </w:r>
    </w:p>
    <w:p w14:paraId="75272EFB" w14:textId="77777777" w:rsidR="000C2C28" w:rsidRPr="00BC25C4" w:rsidRDefault="000C2C28" w:rsidP="000E40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Plan evakuacije i spašavanja</w:t>
      </w:r>
    </w:p>
    <w:p w14:paraId="7B423B8E" w14:textId="77777777" w:rsidR="000C2C28" w:rsidRPr="00BC25C4" w:rsidRDefault="000C2C28" w:rsidP="000E40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Pravilnik o kućnom redu</w:t>
      </w:r>
    </w:p>
    <w:p w14:paraId="36F3B7D7" w14:textId="77777777" w:rsidR="000C2C28" w:rsidRPr="00BC25C4" w:rsidRDefault="000C2C28" w:rsidP="000E40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Evidencijski obrasci</w:t>
      </w:r>
    </w:p>
    <w:p w14:paraId="3EE07352" w14:textId="77777777" w:rsidR="000C2C28" w:rsidRDefault="000C2C28" w:rsidP="000E40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C25C4">
        <w:rPr>
          <w:rFonts w:ascii="Arial" w:eastAsia="Times New Roman" w:hAnsi="Arial" w:cs="Arial"/>
          <w:sz w:val="24"/>
          <w:szCs w:val="24"/>
          <w:lang w:eastAsia="hr-HR"/>
        </w:rPr>
        <w:t>Upute za zaposlenike i posjetitelje</w:t>
      </w:r>
    </w:p>
    <w:p w14:paraId="43B4DDD1" w14:textId="77777777" w:rsidR="00EC718F" w:rsidRPr="00BC25C4" w:rsidRDefault="00EC718F" w:rsidP="000E40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Drugi dokumenti iz Plana sigurnosti (navesti)</w:t>
      </w:r>
    </w:p>
    <w:p w14:paraId="0CAE6A47" w14:textId="77777777" w:rsidR="0006346C" w:rsidRPr="0006346C" w:rsidRDefault="0006346C" w:rsidP="000E40B5">
      <w:pPr>
        <w:spacing w:line="240" w:lineRule="auto"/>
        <w:jc w:val="both"/>
        <w:rPr>
          <w:rFonts w:ascii="Arial" w:hAnsi="Arial" w:cs="Arial"/>
        </w:rPr>
      </w:pPr>
    </w:p>
    <w:sectPr w:rsidR="0006346C" w:rsidRPr="0006346C" w:rsidSect="00AC44B3">
      <w:headerReference w:type="default" r:id="rId16"/>
      <w:footerReference w:type="default" r:id="rId17"/>
      <w:headerReference w:type="first" r:id="rId1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E9915" w14:textId="77777777" w:rsidR="008D3976" w:rsidRDefault="008D3976" w:rsidP="00D27C0B">
      <w:pPr>
        <w:spacing w:after="0" w:line="240" w:lineRule="auto"/>
      </w:pPr>
      <w:r>
        <w:separator/>
      </w:r>
    </w:p>
  </w:endnote>
  <w:endnote w:type="continuationSeparator" w:id="0">
    <w:p w14:paraId="5D603944" w14:textId="77777777" w:rsidR="008D3976" w:rsidRDefault="008D3976" w:rsidP="00D27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7727932"/>
      <w:docPartObj>
        <w:docPartGallery w:val="Page Numbers (Bottom of Page)"/>
        <w:docPartUnique/>
      </w:docPartObj>
    </w:sdtPr>
    <w:sdtContent>
      <w:p w14:paraId="2037DAF5" w14:textId="77777777" w:rsidR="00D27C0B" w:rsidRDefault="00D27C0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759">
          <w:rPr>
            <w:noProof/>
          </w:rPr>
          <w:t>19</w:t>
        </w:r>
        <w:r>
          <w:fldChar w:fldCharType="end"/>
        </w:r>
      </w:p>
    </w:sdtContent>
  </w:sdt>
  <w:p w14:paraId="19D7A4E0" w14:textId="77777777" w:rsidR="00D27C0B" w:rsidRDefault="00D27C0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03FC2" w14:textId="77777777" w:rsidR="008D3976" w:rsidRDefault="008D3976" w:rsidP="00D27C0B">
      <w:pPr>
        <w:spacing w:after="0" w:line="240" w:lineRule="auto"/>
      </w:pPr>
      <w:r>
        <w:separator/>
      </w:r>
    </w:p>
  </w:footnote>
  <w:footnote w:type="continuationSeparator" w:id="0">
    <w:p w14:paraId="2C0B8CA0" w14:textId="77777777" w:rsidR="008D3976" w:rsidRDefault="008D3976" w:rsidP="00D27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0C62" w14:textId="77777777" w:rsidR="001F1759" w:rsidRDefault="001F1759">
    <w:pPr>
      <w:pStyle w:val="Zaglavlje"/>
    </w:pPr>
  </w:p>
  <w:p w14:paraId="1EC6E1C5" w14:textId="77777777" w:rsidR="001F1759" w:rsidRDefault="001F175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88C34" w14:textId="77777777" w:rsidR="001F1759" w:rsidRDefault="001F1759" w:rsidP="001F1759">
    <w:pPr>
      <w:pStyle w:val="Zaglavlje"/>
      <w:jc w:val="right"/>
    </w:pPr>
    <w:r>
      <w:t>NEKLASIFICIRANO</w:t>
    </w:r>
  </w:p>
  <w:p w14:paraId="786778B6" w14:textId="77777777" w:rsidR="001F1759" w:rsidRDefault="001F1759" w:rsidP="001F1759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C1A794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581BB4"/>
    <w:multiLevelType w:val="hybridMultilevel"/>
    <w:tmpl w:val="223E1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F2EBE"/>
    <w:multiLevelType w:val="multilevel"/>
    <w:tmpl w:val="E948F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0067B"/>
    <w:multiLevelType w:val="multilevel"/>
    <w:tmpl w:val="A20E9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F103DD"/>
    <w:multiLevelType w:val="hybridMultilevel"/>
    <w:tmpl w:val="DFBCEE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D142C"/>
    <w:multiLevelType w:val="multilevel"/>
    <w:tmpl w:val="0C44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512251"/>
    <w:multiLevelType w:val="hybridMultilevel"/>
    <w:tmpl w:val="46D488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E17E3"/>
    <w:multiLevelType w:val="hybridMultilevel"/>
    <w:tmpl w:val="251E6E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E7222"/>
    <w:multiLevelType w:val="hybridMultilevel"/>
    <w:tmpl w:val="8F3A4A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C52C5"/>
    <w:multiLevelType w:val="multilevel"/>
    <w:tmpl w:val="3A14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A82713"/>
    <w:multiLevelType w:val="multilevel"/>
    <w:tmpl w:val="7416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107EA9"/>
    <w:multiLevelType w:val="multilevel"/>
    <w:tmpl w:val="F3408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31575C"/>
    <w:multiLevelType w:val="hybridMultilevel"/>
    <w:tmpl w:val="39CEED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17789"/>
    <w:multiLevelType w:val="multilevel"/>
    <w:tmpl w:val="2D72C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7D5CC2"/>
    <w:multiLevelType w:val="hybridMultilevel"/>
    <w:tmpl w:val="A56A569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6008D3"/>
    <w:multiLevelType w:val="multilevel"/>
    <w:tmpl w:val="504C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C361C0"/>
    <w:multiLevelType w:val="hybridMultilevel"/>
    <w:tmpl w:val="AE685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D493F"/>
    <w:multiLevelType w:val="multilevel"/>
    <w:tmpl w:val="7E2CE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C92DE1"/>
    <w:multiLevelType w:val="hybridMultilevel"/>
    <w:tmpl w:val="AAB0CB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3F305E"/>
    <w:multiLevelType w:val="multilevel"/>
    <w:tmpl w:val="A066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B554E1"/>
    <w:multiLevelType w:val="multilevel"/>
    <w:tmpl w:val="E432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E730B5"/>
    <w:multiLevelType w:val="multilevel"/>
    <w:tmpl w:val="7F125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B71A13"/>
    <w:multiLevelType w:val="hybridMultilevel"/>
    <w:tmpl w:val="02EC50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B0EB7"/>
    <w:multiLevelType w:val="multilevel"/>
    <w:tmpl w:val="4C7A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0E5D17"/>
    <w:multiLevelType w:val="multilevel"/>
    <w:tmpl w:val="0CCA1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423749"/>
    <w:multiLevelType w:val="hybridMultilevel"/>
    <w:tmpl w:val="7A06A3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03F84"/>
    <w:multiLevelType w:val="hybridMultilevel"/>
    <w:tmpl w:val="BA7EE8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F32DA6"/>
    <w:multiLevelType w:val="multilevel"/>
    <w:tmpl w:val="CFC0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22263A"/>
    <w:multiLevelType w:val="hybridMultilevel"/>
    <w:tmpl w:val="5148B6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013AC"/>
    <w:multiLevelType w:val="hybridMultilevel"/>
    <w:tmpl w:val="D7D484C8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44689E"/>
    <w:multiLevelType w:val="hybridMultilevel"/>
    <w:tmpl w:val="A28073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54340B"/>
    <w:multiLevelType w:val="multilevel"/>
    <w:tmpl w:val="8A38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3762C6"/>
    <w:multiLevelType w:val="hybridMultilevel"/>
    <w:tmpl w:val="D2660D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7020E"/>
    <w:multiLevelType w:val="hybridMultilevel"/>
    <w:tmpl w:val="0F3AA7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A56FB1"/>
    <w:multiLevelType w:val="multilevel"/>
    <w:tmpl w:val="3272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A57377"/>
    <w:multiLevelType w:val="multilevel"/>
    <w:tmpl w:val="E38E3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B07E79"/>
    <w:multiLevelType w:val="hybridMultilevel"/>
    <w:tmpl w:val="90A0F0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61E32"/>
    <w:multiLevelType w:val="multilevel"/>
    <w:tmpl w:val="EAD4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330A65"/>
    <w:multiLevelType w:val="hybridMultilevel"/>
    <w:tmpl w:val="0A3E67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0972C0"/>
    <w:multiLevelType w:val="hybridMultilevel"/>
    <w:tmpl w:val="16AE7F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375508">
    <w:abstractNumId w:val="17"/>
  </w:num>
  <w:num w:numId="2" w16cid:durableId="1118573618">
    <w:abstractNumId w:val="37"/>
  </w:num>
  <w:num w:numId="3" w16cid:durableId="617837147">
    <w:abstractNumId w:val="3"/>
  </w:num>
  <w:num w:numId="4" w16cid:durableId="1290164721">
    <w:abstractNumId w:val="23"/>
  </w:num>
  <w:num w:numId="5" w16cid:durableId="1606380860">
    <w:abstractNumId w:val="9"/>
  </w:num>
  <w:num w:numId="6" w16cid:durableId="1045563920">
    <w:abstractNumId w:val="20"/>
  </w:num>
  <w:num w:numId="7" w16cid:durableId="998120200">
    <w:abstractNumId w:val="10"/>
  </w:num>
  <w:num w:numId="8" w16cid:durableId="2008437023">
    <w:abstractNumId w:val="2"/>
  </w:num>
  <w:num w:numId="9" w16cid:durableId="701244639">
    <w:abstractNumId w:val="15"/>
  </w:num>
  <w:num w:numId="10" w16cid:durableId="1955625462">
    <w:abstractNumId w:val="19"/>
  </w:num>
  <w:num w:numId="11" w16cid:durableId="1699549936">
    <w:abstractNumId w:val="34"/>
  </w:num>
  <w:num w:numId="12" w16cid:durableId="1617905708">
    <w:abstractNumId w:val="27"/>
  </w:num>
  <w:num w:numId="13" w16cid:durableId="79839426">
    <w:abstractNumId w:val="5"/>
  </w:num>
  <w:num w:numId="14" w16cid:durableId="416441423">
    <w:abstractNumId w:val="35"/>
  </w:num>
  <w:num w:numId="15" w16cid:durableId="80566604">
    <w:abstractNumId w:val="24"/>
  </w:num>
  <w:num w:numId="16" w16cid:durableId="1899626920">
    <w:abstractNumId w:val="31"/>
  </w:num>
  <w:num w:numId="17" w16cid:durableId="79721586">
    <w:abstractNumId w:val="21"/>
  </w:num>
  <w:num w:numId="18" w16cid:durableId="2065253248">
    <w:abstractNumId w:val="13"/>
  </w:num>
  <w:num w:numId="19" w16cid:durableId="1983343991">
    <w:abstractNumId w:val="11"/>
  </w:num>
  <w:num w:numId="20" w16cid:durableId="1297832141">
    <w:abstractNumId w:val="0"/>
  </w:num>
  <w:num w:numId="21" w16cid:durableId="677463669">
    <w:abstractNumId w:val="18"/>
  </w:num>
  <w:num w:numId="22" w16cid:durableId="1163810594">
    <w:abstractNumId w:val="16"/>
  </w:num>
  <w:num w:numId="23" w16cid:durableId="278420671">
    <w:abstractNumId w:val="1"/>
  </w:num>
  <w:num w:numId="24" w16cid:durableId="683172680">
    <w:abstractNumId w:val="6"/>
  </w:num>
  <w:num w:numId="25" w16cid:durableId="1796676342">
    <w:abstractNumId w:val="32"/>
  </w:num>
  <w:num w:numId="26" w16cid:durableId="41491808">
    <w:abstractNumId w:val="22"/>
  </w:num>
  <w:num w:numId="27" w16cid:durableId="1239943169">
    <w:abstractNumId w:val="25"/>
  </w:num>
  <w:num w:numId="28" w16cid:durableId="258025241">
    <w:abstractNumId w:val="8"/>
  </w:num>
  <w:num w:numId="29" w16cid:durableId="82579770">
    <w:abstractNumId w:val="28"/>
  </w:num>
  <w:num w:numId="30" w16cid:durableId="243492063">
    <w:abstractNumId w:val="4"/>
  </w:num>
  <w:num w:numId="31" w16cid:durableId="1439333121">
    <w:abstractNumId w:val="7"/>
  </w:num>
  <w:num w:numId="32" w16cid:durableId="274874306">
    <w:abstractNumId w:val="33"/>
  </w:num>
  <w:num w:numId="33" w16cid:durableId="1820727856">
    <w:abstractNumId w:val="12"/>
  </w:num>
  <w:num w:numId="34" w16cid:durableId="1149903596">
    <w:abstractNumId w:val="30"/>
  </w:num>
  <w:num w:numId="35" w16cid:durableId="1120611095">
    <w:abstractNumId w:val="39"/>
  </w:num>
  <w:num w:numId="36" w16cid:durableId="262954405">
    <w:abstractNumId w:val="36"/>
  </w:num>
  <w:num w:numId="37" w16cid:durableId="1643080559">
    <w:abstractNumId w:val="26"/>
  </w:num>
  <w:num w:numId="38" w16cid:durableId="1822381661">
    <w:abstractNumId w:val="29"/>
  </w:num>
  <w:num w:numId="39" w16cid:durableId="20473643">
    <w:abstractNumId w:val="14"/>
  </w:num>
  <w:num w:numId="40" w16cid:durableId="2087217081">
    <w:abstractNumId w:val="3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91"/>
    <w:rsid w:val="00054F7D"/>
    <w:rsid w:val="0006346C"/>
    <w:rsid w:val="0006758E"/>
    <w:rsid w:val="00092A46"/>
    <w:rsid w:val="000C2C28"/>
    <w:rsid w:val="000D0751"/>
    <w:rsid w:val="000D2571"/>
    <w:rsid w:val="000E40B5"/>
    <w:rsid w:val="00117985"/>
    <w:rsid w:val="00173795"/>
    <w:rsid w:val="001D1B5A"/>
    <w:rsid w:val="001F03FE"/>
    <w:rsid w:val="001F1759"/>
    <w:rsid w:val="00201945"/>
    <w:rsid w:val="0022312F"/>
    <w:rsid w:val="0022324E"/>
    <w:rsid w:val="00262891"/>
    <w:rsid w:val="002D1926"/>
    <w:rsid w:val="002D31B6"/>
    <w:rsid w:val="002E4FAE"/>
    <w:rsid w:val="00363DCD"/>
    <w:rsid w:val="0037374B"/>
    <w:rsid w:val="003E05F7"/>
    <w:rsid w:val="004177A9"/>
    <w:rsid w:val="004752F8"/>
    <w:rsid w:val="00476578"/>
    <w:rsid w:val="004D4390"/>
    <w:rsid w:val="00520FE0"/>
    <w:rsid w:val="0057107F"/>
    <w:rsid w:val="00573068"/>
    <w:rsid w:val="005800A0"/>
    <w:rsid w:val="005815E1"/>
    <w:rsid w:val="005878F7"/>
    <w:rsid w:val="0059107C"/>
    <w:rsid w:val="005D3339"/>
    <w:rsid w:val="00645F4E"/>
    <w:rsid w:val="006915CC"/>
    <w:rsid w:val="00692FC8"/>
    <w:rsid w:val="006A1DF5"/>
    <w:rsid w:val="006C5142"/>
    <w:rsid w:val="006C7213"/>
    <w:rsid w:val="006E36F1"/>
    <w:rsid w:val="0077437D"/>
    <w:rsid w:val="00774D55"/>
    <w:rsid w:val="007A6CF8"/>
    <w:rsid w:val="007A7543"/>
    <w:rsid w:val="0081133A"/>
    <w:rsid w:val="00811568"/>
    <w:rsid w:val="00815B33"/>
    <w:rsid w:val="0087194A"/>
    <w:rsid w:val="008D3976"/>
    <w:rsid w:val="008E2330"/>
    <w:rsid w:val="008E4166"/>
    <w:rsid w:val="008F7281"/>
    <w:rsid w:val="0093319D"/>
    <w:rsid w:val="00933C34"/>
    <w:rsid w:val="0098252A"/>
    <w:rsid w:val="00995DA3"/>
    <w:rsid w:val="009A0A9C"/>
    <w:rsid w:val="009E49C1"/>
    <w:rsid w:val="009E5332"/>
    <w:rsid w:val="00A0212D"/>
    <w:rsid w:val="00A13AA4"/>
    <w:rsid w:val="00A60181"/>
    <w:rsid w:val="00A60D24"/>
    <w:rsid w:val="00A97937"/>
    <w:rsid w:val="00AB2715"/>
    <w:rsid w:val="00AC44B3"/>
    <w:rsid w:val="00AD47DF"/>
    <w:rsid w:val="00AF3FD9"/>
    <w:rsid w:val="00B4155D"/>
    <w:rsid w:val="00B56211"/>
    <w:rsid w:val="00B67AE8"/>
    <w:rsid w:val="00BB14A1"/>
    <w:rsid w:val="00BC0458"/>
    <w:rsid w:val="00BC25C4"/>
    <w:rsid w:val="00BD1666"/>
    <w:rsid w:val="00C10714"/>
    <w:rsid w:val="00C1132F"/>
    <w:rsid w:val="00C215A8"/>
    <w:rsid w:val="00C27569"/>
    <w:rsid w:val="00C33120"/>
    <w:rsid w:val="00C445CE"/>
    <w:rsid w:val="00C55ABE"/>
    <w:rsid w:val="00CA1B10"/>
    <w:rsid w:val="00CA3F50"/>
    <w:rsid w:val="00CE09F4"/>
    <w:rsid w:val="00CF0495"/>
    <w:rsid w:val="00D0625D"/>
    <w:rsid w:val="00D27C0B"/>
    <w:rsid w:val="00D335A8"/>
    <w:rsid w:val="00D46057"/>
    <w:rsid w:val="00D51F67"/>
    <w:rsid w:val="00D5679E"/>
    <w:rsid w:val="00D66657"/>
    <w:rsid w:val="00D71380"/>
    <w:rsid w:val="00D87952"/>
    <w:rsid w:val="00DC6BF5"/>
    <w:rsid w:val="00DF291C"/>
    <w:rsid w:val="00E13C73"/>
    <w:rsid w:val="00E63CFF"/>
    <w:rsid w:val="00E77F91"/>
    <w:rsid w:val="00E93592"/>
    <w:rsid w:val="00EC1CFB"/>
    <w:rsid w:val="00EC2FCB"/>
    <w:rsid w:val="00EC718F"/>
    <w:rsid w:val="00ED5D64"/>
    <w:rsid w:val="00EF1830"/>
    <w:rsid w:val="00EF2743"/>
    <w:rsid w:val="00F06DFC"/>
    <w:rsid w:val="00F104C1"/>
    <w:rsid w:val="00F15308"/>
    <w:rsid w:val="00F26B2E"/>
    <w:rsid w:val="00F56945"/>
    <w:rsid w:val="00F628D8"/>
    <w:rsid w:val="00F66EDC"/>
    <w:rsid w:val="00FD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AC43"/>
  <w15:docId w15:val="{3B50FDE8-9CAF-485B-9967-0E1CD4B0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F03FE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F03FE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i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20FE0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color w:val="000000" w:themeColor="text1"/>
      <w:sz w:val="28"/>
      <w:szCs w:val="24"/>
      <w:u w:val="single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C215A8"/>
    <w:pPr>
      <w:keepNext/>
      <w:keepLines/>
      <w:spacing w:before="40" w:after="0"/>
      <w:outlineLvl w:val="3"/>
    </w:pPr>
    <w:rPr>
      <w:rFonts w:ascii="Arial" w:eastAsiaTheme="majorEastAsia" w:hAnsi="Arial" w:cstheme="majorBidi"/>
      <w:b/>
      <w:i/>
      <w:iCs/>
      <w:sz w:val="24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F03FE"/>
    <w:rPr>
      <w:rFonts w:ascii="Arial" w:eastAsiaTheme="majorEastAsia" w:hAnsi="Arial" w:cstheme="majorBidi"/>
      <w:b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1F03FE"/>
    <w:rPr>
      <w:rFonts w:ascii="Arial" w:eastAsiaTheme="majorEastAsia" w:hAnsi="Arial" w:cstheme="majorBidi"/>
      <w:b/>
      <w:i/>
      <w:sz w:val="28"/>
      <w:szCs w:val="26"/>
    </w:rPr>
  </w:style>
  <w:style w:type="paragraph" w:styleId="Bezproreda">
    <w:name w:val="No Spacing"/>
    <w:link w:val="BezproredaChar"/>
    <w:uiPriority w:val="1"/>
    <w:qFormat/>
    <w:rsid w:val="004752F8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4752F8"/>
    <w:rPr>
      <w:rFonts w:eastAsiaTheme="minorEastAsia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092A46"/>
    <w:pPr>
      <w:outlineLvl w:val="9"/>
    </w:pPr>
    <w:rPr>
      <w:rFonts w:asciiTheme="majorHAnsi" w:hAnsiTheme="majorHAnsi"/>
      <w:b w:val="0"/>
      <w:color w:val="2E74B5" w:themeColor="accent1" w:themeShade="BF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092A46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092A46"/>
    <w:pPr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092A4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3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3068"/>
    <w:rPr>
      <w:rFonts w:ascii="Tahoma" w:hAnsi="Tahoma" w:cs="Tahoma"/>
      <w:sz w:val="16"/>
      <w:szCs w:val="16"/>
    </w:rPr>
  </w:style>
  <w:style w:type="paragraph" w:styleId="Grafikeoznake">
    <w:name w:val="List Bullet"/>
    <w:basedOn w:val="Normal"/>
    <w:uiPriority w:val="99"/>
    <w:unhideWhenUsed/>
    <w:rsid w:val="00ED5D64"/>
    <w:pPr>
      <w:numPr>
        <w:numId w:val="20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Odlomakpopisa">
    <w:name w:val="List Paragraph"/>
    <w:basedOn w:val="Normal"/>
    <w:uiPriority w:val="34"/>
    <w:qFormat/>
    <w:rsid w:val="00B56211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uiPriority w:val="9"/>
    <w:rsid w:val="00520FE0"/>
    <w:rPr>
      <w:rFonts w:ascii="Arial" w:eastAsiaTheme="majorEastAsia" w:hAnsi="Arial" w:cstheme="majorBidi"/>
      <w:b/>
      <w:color w:val="000000" w:themeColor="text1"/>
      <w:sz w:val="28"/>
      <w:szCs w:val="24"/>
      <w:u w:val="single"/>
    </w:rPr>
  </w:style>
  <w:style w:type="character" w:customStyle="1" w:styleId="Naslov4Char">
    <w:name w:val="Naslov 4 Char"/>
    <w:basedOn w:val="Zadanifontodlomka"/>
    <w:link w:val="Naslov4"/>
    <w:uiPriority w:val="9"/>
    <w:rsid w:val="00C215A8"/>
    <w:rPr>
      <w:rFonts w:ascii="Arial" w:eastAsiaTheme="majorEastAsia" w:hAnsi="Arial" w:cstheme="majorBidi"/>
      <w:b/>
      <w:i/>
      <w:iCs/>
      <w:sz w:val="24"/>
      <w:u w:val="single"/>
    </w:rPr>
  </w:style>
  <w:style w:type="paragraph" w:styleId="Sadraj3">
    <w:name w:val="toc 3"/>
    <w:basedOn w:val="Normal"/>
    <w:next w:val="Normal"/>
    <w:autoRedefine/>
    <w:uiPriority w:val="39"/>
    <w:unhideWhenUsed/>
    <w:rsid w:val="0077437D"/>
    <w:pPr>
      <w:spacing w:after="100"/>
      <w:ind w:left="440"/>
    </w:pPr>
  </w:style>
  <w:style w:type="paragraph" w:styleId="Sadraj4">
    <w:name w:val="toc 4"/>
    <w:basedOn w:val="Normal"/>
    <w:next w:val="Normal"/>
    <w:autoRedefine/>
    <w:uiPriority w:val="39"/>
    <w:unhideWhenUsed/>
    <w:rsid w:val="00A97937"/>
    <w:pPr>
      <w:spacing w:after="100"/>
      <w:ind w:left="660"/>
    </w:pPr>
  </w:style>
  <w:style w:type="paragraph" w:styleId="Zaglavlje">
    <w:name w:val="header"/>
    <w:basedOn w:val="Normal"/>
    <w:link w:val="ZaglavljeChar"/>
    <w:uiPriority w:val="99"/>
    <w:unhideWhenUsed/>
    <w:rsid w:val="00D27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7C0B"/>
  </w:style>
  <w:style w:type="paragraph" w:styleId="Podnoje">
    <w:name w:val="footer"/>
    <w:basedOn w:val="Normal"/>
    <w:link w:val="PodnojeChar"/>
    <w:uiPriority w:val="99"/>
    <w:unhideWhenUsed/>
    <w:rsid w:val="00D27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7C0B"/>
  </w:style>
  <w:style w:type="character" w:styleId="Nerijeenospominjanje">
    <w:name w:val="Unresolved Mention"/>
    <w:basedOn w:val="Zadanifontodlomka"/>
    <w:uiPriority w:val="99"/>
    <w:semiHidden/>
    <w:unhideWhenUsed/>
    <w:rsid w:val="00CA1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mailto:irebernik@mup.hr" TargetMode="External"/><Relationship Id="rId10" Type="http://schemas.openxmlformats.org/officeDocument/2006/relationships/image" Target="cid:ii_198cb759d276bbb64eb1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mailto:os-strigova@os-strigova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10. Lipnja 2025.</PublishDate>
  <Abstract/>
  <CompanyAddress>                                                  Štrigova 126a, 40312 Štrigova                                           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F56D62-BFA3-4638-B92C-198A49E9A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5818</Words>
  <Characters>33168</Characters>
  <Application>Microsoft Office Word</Application>
  <DocSecurity>0</DocSecurity>
  <Lines>276</Lines>
  <Paragraphs>77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 sigurnosti</vt:lpstr>
      <vt:lpstr>plan sigurnosti</vt:lpstr>
    </vt:vector>
  </TitlesOfParts>
  <Company>srednja škola „športska gimnazija“</Company>
  <LinksUpToDate>false</LinksUpToDate>
  <CharactersWithSpaces>38909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sigurnosti</dc:title>
  <dc:creator>Gašpar Nikola</dc:creator>
  <cp:lastModifiedBy>Josip Zamuda</cp:lastModifiedBy>
  <cp:revision>2</cp:revision>
  <cp:lastPrinted>2025-10-21T06:01:00Z</cp:lastPrinted>
  <dcterms:created xsi:type="dcterms:W3CDTF">2025-10-21T08:32:00Z</dcterms:created>
  <dcterms:modified xsi:type="dcterms:W3CDTF">2025-10-21T08:32:00Z</dcterms:modified>
</cp:coreProperties>
</file>